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left"/>
        <w:rPr>
          <w:rFonts w:hint="eastAsia" w:eastAsia="宋体"/>
          <w:lang w:eastAsia="zh-CN"/>
        </w:rPr>
      </w:pPr>
      <w:bookmarkStart w:id="0" w:name="_GoBack"/>
      <w:bookmarkEnd w:id="0"/>
      <w:r>
        <w:rPr>
          <w:rFonts w:hint="eastAsia"/>
          <w:sz w:val="28"/>
          <w:szCs w:val="28"/>
        </w:rPr>
        <w:t>附件</w:t>
      </w:r>
      <w:r>
        <w:rPr>
          <w:rFonts w:hint="eastAsia"/>
          <w:sz w:val="28"/>
          <w:szCs w:val="28"/>
          <w:lang w:val="en-US" w:eastAsia="zh-CN"/>
        </w:rPr>
        <w:t>1</w:t>
      </w:r>
    </w:p>
    <w:p>
      <w:pPr>
        <w:pStyle w:val="2"/>
        <w:ind w:firstLine="0" w:firstLineChars="0"/>
        <w:jc w:val="center"/>
        <w:rPr>
          <w:sz w:val="36"/>
          <w:szCs w:val="36"/>
        </w:rPr>
      </w:pPr>
      <w:r>
        <w:rPr>
          <w:rFonts w:hint="eastAsia"/>
          <w:sz w:val="36"/>
          <w:szCs w:val="36"/>
        </w:rPr>
        <w:t>北京</w:t>
      </w:r>
      <w:r>
        <w:rPr>
          <w:sz w:val="36"/>
          <w:szCs w:val="36"/>
        </w:rPr>
        <w:t>市绿色生态</w:t>
      </w:r>
      <w:r>
        <w:rPr>
          <w:rFonts w:hint="eastAsia"/>
          <w:sz w:val="36"/>
          <w:szCs w:val="36"/>
        </w:rPr>
        <w:t>示范区</w:t>
      </w:r>
      <w:r>
        <w:rPr>
          <w:sz w:val="36"/>
          <w:szCs w:val="36"/>
        </w:rPr>
        <w:t>评</w:t>
      </w:r>
      <w:r>
        <w:rPr>
          <w:rFonts w:hint="eastAsia"/>
          <w:sz w:val="36"/>
          <w:szCs w:val="36"/>
        </w:rPr>
        <w:t>选管理办法</w:t>
      </w:r>
    </w:p>
    <w:p>
      <w:pPr>
        <w:pStyle w:val="3"/>
        <w:ind w:firstLine="0" w:firstLineChars="0"/>
        <w:rPr>
          <w:rFonts w:ascii="仿宋_GB2312" w:eastAsia="仿宋_GB2312"/>
          <w:sz w:val="28"/>
          <w:szCs w:val="28"/>
        </w:rPr>
      </w:pPr>
      <w:r>
        <w:rPr>
          <w:rFonts w:hint="eastAsia" w:ascii="仿宋_GB2312" w:eastAsia="仿宋_GB2312"/>
          <w:sz w:val="28"/>
          <w:szCs w:val="28"/>
        </w:rPr>
        <w:t>第一章 总则</w:t>
      </w:r>
    </w:p>
    <w:p>
      <w:pPr>
        <w:pStyle w:val="18"/>
        <w:spacing w:line="560" w:lineRule="atLeast"/>
        <w:ind w:firstLine="564" w:firstLineChars="201"/>
        <w:rPr>
          <w:rFonts w:ascii="仿宋_GB2312" w:eastAsia="仿宋_GB2312"/>
          <w:sz w:val="28"/>
          <w:szCs w:val="28"/>
          <w:shd w:val="clear" w:color="auto" w:fill="FFFFFF"/>
        </w:rPr>
      </w:pPr>
      <w:r>
        <w:rPr>
          <w:rFonts w:hint="eastAsia" w:ascii="仿宋_GB2312" w:eastAsia="仿宋_GB2312"/>
          <w:b/>
          <w:sz w:val="28"/>
          <w:szCs w:val="28"/>
          <w:shd w:val="clear" w:color="auto" w:fill="FFFFFF"/>
        </w:rPr>
        <w:t xml:space="preserve">第一条 </w:t>
      </w:r>
      <w:r>
        <w:rPr>
          <w:rFonts w:hint="eastAsia" w:ascii="仿宋_GB2312" w:eastAsia="仿宋_GB2312"/>
          <w:sz w:val="28"/>
          <w:szCs w:val="28"/>
          <w:shd w:val="clear" w:color="auto" w:fill="FFFFFF"/>
        </w:rPr>
        <w:t>为全面推进北京市绿色生态示范区</w:t>
      </w:r>
      <w:r>
        <w:rPr>
          <w:rFonts w:ascii="仿宋_GB2312" w:eastAsia="仿宋_GB2312"/>
          <w:sz w:val="28"/>
          <w:szCs w:val="28"/>
          <w:shd w:val="clear" w:color="auto" w:fill="FFFFFF"/>
        </w:rPr>
        <w:t>建设</w:t>
      </w:r>
      <w:r>
        <w:rPr>
          <w:rFonts w:hint="eastAsia" w:ascii="仿宋_GB2312" w:eastAsia="仿宋_GB2312"/>
          <w:sz w:val="28"/>
          <w:szCs w:val="28"/>
          <w:shd w:val="clear" w:color="auto" w:fill="FFFFFF"/>
        </w:rPr>
        <w:t>，建设资源节约、环境友好型城市，依据《北京市发展绿色建筑推动生态城市建设实施方案》（京政办发〔2013〕25号）、《北京市评比达标表彰工作协调小组关于贯彻落实&lt;创建示范活动管理办法（试行）&gt;的通知》等文件精神，制定本办法。</w:t>
      </w:r>
    </w:p>
    <w:p>
      <w:pPr>
        <w:pStyle w:val="18"/>
        <w:spacing w:line="560" w:lineRule="atLeast"/>
        <w:ind w:firstLine="564" w:firstLineChars="201"/>
        <w:rPr>
          <w:rFonts w:ascii="仿宋_GB2312" w:eastAsia="仿宋_GB2312"/>
          <w:sz w:val="28"/>
          <w:szCs w:val="28"/>
          <w:shd w:val="clear" w:color="auto" w:fill="FFFFFF"/>
        </w:rPr>
      </w:pPr>
      <w:r>
        <w:rPr>
          <w:rFonts w:hint="eastAsia" w:ascii="仿宋_GB2312" w:eastAsia="仿宋_GB2312"/>
          <w:b/>
          <w:sz w:val="28"/>
          <w:szCs w:val="28"/>
          <w:shd w:val="clear" w:color="auto" w:fill="FFFFFF"/>
        </w:rPr>
        <w:t xml:space="preserve">第二条 </w:t>
      </w:r>
      <w:r>
        <w:rPr>
          <w:rFonts w:hint="eastAsia" w:ascii="仿宋_GB2312" w:eastAsia="仿宋_GB2312"/>
          <w:sz w:val="28"/>
          <w:szCs w:val="28"/>
          <w:shd w:val="clear" w:color="auto" w:fill="FFFFFF"/>
        </w:rPr>
        <w:t>北京市绿色生态示范区评选原则上每年评审一次，由北京市规划和自然资源委员会主办，北京市规划</w:t>
      </w:r>
      <w:r>
        <w:rPr>
          <w:rFonts w:ascii="仿宋_GB2312" w:eastAsia="仿宋_GB2312"/>
          <w:sz w:val="28"/>
          <w:szCs w:val="28"/>
          <w:shd w:val="clear" w:color="auto" w:fill="FFFFFF"/>
        </w:rPr>
        <w:t>和自然资源委员会勘察设计</w:t>
      </w:r>
      <w:r>
        <w:rPr>
          <w:rFonts w:hint="eastAsia" w:ascii="仿宋_GB2312" w:eastAsia="仿宋_GB2312"/>
          <w:sz w:val="28"/>
          <w:szCs w:val="28"/>
          <w:shd w:val="clear" w:color="auto" w:fill="FFFFFF"/>
        </w:rPr>
        <w:t>管理处、北京工程勘察设计协会绿色低碳分会负责组织。</w:t>
      </w:r>
    </w:p>
    <w:p>
      <w:pPr>
        <w:pStyle w:val="18"/>
        <w:spacing w:line="560" w:lineRule="atLeast"/>
        <w:ind w:firstLine="564" w:firstLineChars="201"/>
        <w:rPr>
          <w:rFonts w:ascii="仿宋_GB2312" w:eastAsia="仿宋_GB2312"/>
          <w:sz w:val="28"/>
          <w:szCs w:val="28"/>
          <w:shd w:val="clear" w:color="auto" w:fill="FFFFFF"/>
        </w:rPr>
      </w:pPr>
      <w:r>
        <w:rPr>
          <w:rFonts w:hint="eastAsia" w:ascii="仿宋_GB2312" w:eastAsia="仿宋_GB2312"/>
          <w:b/>
          <w:sz w:val="28"/>
          <w:szCs w:val="28"/>
          <w:shd w:val="clear" w:color="auto" w:fill="FFFFFF"/>
        </w:rPr>
        <w:t>第三条</w:t>
      </w:r>
      <w:r>
        <w:rPr>
          <w:rFonts w:hint="eastAsia" w:ascii="仿宋_GB2312" w:eastAsia="仿宋_GB2312"/>
          <w:sz w:val="28"/>
          <w:szCs w:val="28"/>
          <w:shd w:val="clear" w:color="auto" w:fill="FFFFFF"/>
        </w:rPr>
        <w:t xml:space="preserve"> 本办法适用于北京市绿色生态示范区的申报、评审、奖励以及绩效评价管理。</w:t>
      </w:r>
    </w:p>
    <w:p>
      <w:pPr>
        <w:pStyle w:val="3"/>
        <w:ind w:firstLine="0" w:firstLineChars="0"/>
        <w:rPr>
          <w:rFonts w:ascii="仿宋_GB2312" w:eastAsia="仿宋_GB2312"/>
          <w:sz w:val="28"/>
          <w:szCs w:val="28"/>
        </w:rPr>
      </w:pPr>
      <w:r>
        <w:rPr>
          <w:rFonts w:hint="eastAsia" w:ascii="仿宋_GB2312" w:eastAsia="仿宋_GB2312"/>
          <w:sz w:val="28"/>
          <w:szCs w:val="28"/>
        </w:rPr>
        <w:t>第二章 申报</w:t>
      </w:r>
    </w:p>
    <w:p>
      <w:pPr>
        <w:pStyle w:val="18"/>
        <w:spacing w:line="560" w:lineRule="atLeast"/>
        <w:ind w:firstLine="560"/>
        <w:rPr>
          <w:rFonts w:ascii="仿宋_GB2312" w:eastAsia="仿宋_GB2312"/>
          <w:sz w:val="28"/>
          <w:szCs w:val="28"/>
          <w:shd w:val="clear" w:color="auto" w:fill="FFFFFF"/>
        </w:rPr>
      </w:pPr>
      <w:r>
        <w:rPr>
          <w:rFonts w:hint="eastAsia" w:ascii="仿宋_GB2312" w:eastAsia="仿宋_GB2312"/>
          <w:b/>
          <w:sz w:val="28"/>
          <w:szCs w:val="28"/>
          <w:shd w:val="clear" w:color="auto" w:fill="FFFFFF"/>
        </w:rPr>
        <w:t>第四条</w:t>
      </w:r>
      <w:r>
        <w:rPr>
          <w:rFonts w:hint="eastAsia" w:ascii="仿宋_GB2312" w:eastAsia="仿宋_GB2312"/>
          <w:sz w:val="28"/>
          <w:szCs w:val="28"/>
          <w:shd w:val="clear" w:color="auto" w:fill="FFFFFF"/>
        </w:rPr>
        <w:t xml:space="preserve"> 北京市</w:t>
      </w:r>
      <w:r>
        <w:rPr>
          <w:rFonts w:ascii="仿宋_GB2312" w:eastAsia="仿宋_GB2312"/>
          <w:sz w:val="28"/>
          <w:szCs w:val="28"/>
          <w:shd w:val="clear" w:color="auto" w:fill="FFFFFF"/>
        </w:rPr>
        <w:t>绿色生态示范区评审</w:t>
      </w:r>
      <w:r>
        <w:rPr>
          <w:rFonts w:hint="eastAsia" w:ascii="仿宋_GB2312" w:eastAsia="仿宋_GB2312"/>
          <w:sz w:val="28"/>
          <w:szCs w:val="28"/>
          <w:shd w:val="clear" w:color="auto" w:fill="FFFFFF"/>
        </w:rPr>
        <w:t>范围：北京市辖区范围内在空间布局、基础设施、建筑、交通、产业配套等方面按照资源节约、环境友好的要求进行规划、建设、运营的功能区（包含开发区、</w:t>
      </w:r>
      <w:r>
        <w:rPr>
          <w:rFonts w:ascii="仿宋_GB2312" w:eastAsia="仿宋_GB2312"/>
          <w:sz w:val="28"/>
          <w:szCs w:val="28"/>
          <w:shd w:val="clear" w:color="auto" w:fill="FFFFFF"/>
        </w:rPr>
        <w:t>产业园和居住区）</w:t>
      </w:r>
      <w:r>
        <w:rPr>
          <w:rFonts w:hint="eastAsia" w:ascii="仿宋_GB2312" w:eastAsia="仿宋_GB2312"/>
          <w:sz w:val="28"/>
          <w:szCs w:val="28"/>
          <w:shd w:val="clear" w:color="auto" w:fill="FFFFFF"/>
        </w:rPr>
        <w:t>，以及实施街乡</w:t>
      </w:r>
      <w:r>
        <w:rPr>
          <w:rFonts w:ascii="仿宋_GB2312" w:eastAsia="仿宋_GB2312"/>
          <w:sz w:val="28"/>
          <w:szCs w:val="28"/>
          <w:shd w:val="clear" w:color="auto" w:fill="FFFFFF"/>
        </w:rPr>
        <w:t>更新</w:t>
      </w:r>
      <w:r>
        <w:rPr>
          <w:rFonts w:hint="eastAsia" w:ascii="仿宋_GB2312" w:eastAsia="仿宋_GB2312"/>
          <w:sz w:val="28"/>
          <w:szCs w:val="28"/>
          <w:shd w:val="clear" w:color="auto" w:fill="FFFFFF"/>
        </w:rPr>
        <w:t>的社区和村庄</w:t>
      </w:r>
      <w:r>
        <w:rPr>
          <w:rFonts w:ascii="仿宋_GB2312" w:eastAsia="仿宋_GB2312"/>
          <w:sz w:val="28"/>
          <w:szCs w:val="28"/>
          <w:shd w:val="clear" w:color="auto" w:fill="FFFFFF"/>
        </w:rPr>
        <w:t>。</w:t>
      </w:r>
    </w:p>
    <w:p>
      <w:pPr>
        <w:pStyle w:val="18"/>
        <w:spacing w:line="560" w:lineRule="atLeast"/>
        <w:ind w:firstLine="564" w:firstLineChars="201"/>
        <w:rPr>
          <w:rFonts w:ascii="仿宋_GB2312" w:eastAsia="仿宋_GB2312"/>
          <w:sz w:val="28"/>
          <w:szCs w:val="28"/>
          <w:shd w:val="clear" w:color="auto" w:fill="FFFFFF"/>
        </w:rPr>
      </w:pPr>
      <w:r>
        <w:rPr>
          <w:rFonts w:hint="eastAsia" w:ascii="仿宋_GB2312" w:eastAsia="仿宋_GB2312"/>
          <w:b/>
          <w:sz w:val="28"/>
          <w:szCs w:val="28"/>
          <w:shd w:val="clear" w:color="auto" w:fill="FFFFFF"/>
        </w:rPr>
        <w:t>第五条 申报北京市绿色生态示范区（开发区、产业园类），应当具备下列基本条件：</w:t>
      </w:r>
    </w:p>
    <w:p>
      <w:pPr>
        <w:pStyle w:val="18"/>
        <w:spacing w:line="560" w:lineRule="atLeast"/>
        <w:ind w:firstLine="560"/>
        <w:rPr>
          <w:rFonts w:ascii="仿宋_GB2312" w:eastAsia="仿宋_GB2312"/>
          <w:sz w:val="28"/>
          <w:szCs w:val="28"/>
          <w:shd w:val="clear" w:color="auto" w:fill="FFFFFF"/>
        </w:rPr>
      </w:pPr>
      <w:r>
        <w:rPr>
          <w:rFonts w:hint="eastAsia" w:ascii="仿宋_GB2312" w:eastAsia="仿宋_GB2312"/>
          <w:sz w:val="28"/>
          <w:szCs w:val="28"/>
          <w:shd w:val="clear" w:color="auto" w:fill="FFFFFF"/>
        </w:rPr>
        <w:t>（一）规划范围原则上应在</w:t>
      </w:r>
      <w:r>
        <w:rPr>
          <w:rFonts w:ascii="仿宋_GB2312" w:eastAsia="仿宋_GB2312"/>
          <w:sz w:val="28"/>
          <w:szCs w:val="28"/>
          <w:shd w:val="clear" w:color="auto" w:fill="FFFFFF"/>
        </w:rPr>
        <w:t>0.5</w:t>
      </w:r>
      <w:r>
        <w:rPr>
          <w:rFonts w:hint="eastAsia" w:ascii="仿宋_GB2312" w:eastAsia="仿宋_GB2312"/>
          <w:sz w:val="28"/>
          <w:szCs w:val="28"/>
          <w:shd w:val="clear" w:color="auto" w:fill="FFFFFF"/>
        </w:rPr>
        <w:t>平方公里以上，城市更新地区可适当放宽。</w:t>
      </w:r>
    </w:p>
    <w:p>
      <w:pPr>
        <w:pStyle w:val="18"/>
        <w:spacing w:line="560" w:lineRule="atLeast"/>
        <w:ind w:firstLine="560"/>
        <w:rPr>
          <w:rFonts w:ascii="仿宋_GB2312" w:eastAsia="仿宋_GB2312"/>
          <w:sz w:val="28"/>
          <w:szCs w:val="28"/>
          <w:shd w:val="clear" w:color="auto" w:fill="FFFFFF"/>
        </w:rPr>
      </w:pPr>
      <w:r>
        <w:rPr>
          <w:rFonts w:hint="eastAsia" w:ascii="仿宋_GB2312" w:eastAsia="仿宋_GB2312"/>
          <w:sz w:val="28"/>
          <w:szCs w:val="28"/>
          <w:shd w:val="clear" w:color="auto" w:fill="FFFFFF"/>
        </w:rPr>
        <w:t>（二）已</w:t>
      </w:r>
      <w:r>
        <w:rPr>
          <w:rFonts w:ascii="仿宋_GB2312" w:eastAsia="仿宋_GB2312"/>
          <w:sz w:val="28"/>
          <w:szCs w:val="28"/>
          <w:shd w:val="clear" w:color="auto" w:fill="FFFFFF"/>
        </w:rPr>
        <w:t>设定</w:t>
      </w:r>
      <w:r>
        <w:rPr>
          <w:rFonts w:hint="eastAsia" w:ascii="仿宋_GB2312" w:eastAsia="仿宋_GB2312"/>
          <w:sz w:val="28"/>
          <w:szCs w:val="28"/>
          <w:shd w:val="clear" w:color="auto" w:fill="FFFFFF"/>
        </w:rPr>
        <w:t>明确的绿色生态发展目标，并已根据该目标，按照绿色、生态、低碳、</w:t>
      </w:r>
      <w:r>
        <w:rPr>
          <w:rFonts w:ascii="仿宋_GB2312" w:eastAsia="仿宋_GB2312"/>
          <w:sz w:val="28"/>
          <w:szCs w:val="28"/>
          <w:shd w:val="clear" w:color="auto" w:fill="FFFFFF"/>
        </w:rPr>
        <w:t>智慧</w:t>
      </w:r>
      <w:r>
        <w:rPr>
          <w:rFonts w:hint="eastAsia" w:ascii="仿宋_GB2312" w:eastAsia="仿宋_GB2312"/>
          <w:sz w:val="28"/>
          <w:szCs w:val="28"/>
          <w:shd w:val="clear" w:color="auto" w:fill="FFFFFF"/>
        </w:rPr>
        <w:t>理念编制控制性详细规划、城市设计以及建筑、市政、能源、交通等专项规划,建立相应的指标体系，指标赋值应符合当地的资源禀赋、经济发展、人文特色、工作现状等；示范区应设定具体可行的实施路径，确保目标落实得到有效支撑。</w:t>
      </w:r>
    </w:p>
    <w:p>
      <w:pPr>
        <w:pStyle w:val="18"/>
        <w:spacing w:line="560" w:lineRule="atLeast"/>
        <w:ind w:firstLine="560"/>
        <w:rPr>
          <w:rFonts w:ascii="仿宋_GB2312" w:eastAsia="仿宋_GB2312"/>
          <w:sz w:val="28"/>
          <w:szCs w:val="28"/>
          <w:shd w:val="clear" w:color="auto" w:fill="FFFFFF"/>
        </w:rPr>
      </w:pPr>
      <w:r>
        <w:rPr>
          <w:rFonts w:hint="eastAsia" w:ascii="仿宋_GB2312" w:eastAsia="仿宋_GB2312"/>
          <w:sz w:val="28"/>
          <w:szCs w:val="28"/>
          <w:shd w:val="clear" w:color="auto" w:fill="FFFFFF"/>
        </w:rPr>
        <w:t>（三）新建和改造建筑达到绿色建筑星级标准，已批准的开工规模不少于50%。</w:t>
      </w:r>
    </w:p>
    <w:p>
      <w:pPr>
        <w:pStyle w:val="18"/>
        <w:spacing w:line="560" w:lineRule="atLeast"/>
        <w:ind w:firstLine="560"/>
        <w:rPr>
          <w:rFonts w:ascii="仿宋_GB2312" w:eastAsia="仿宋_GB2312"/>
          <w:sz w:val="28"/>
          <w:szCs w:val="28"/>
          <w:shd w:val="clear" w:color="auto" w:fill="FFFFFF"/>
        </w:rPr>
      </w:pPr>
      <w:r>
        <w:rPr>
          <w:rFonts w:hint="eastAsia" w:ascii="仿宋_GB2312" w:eastAsia="仿宋_GB2312"/>
          <w:sz w:val="28"/>
          <w:szCs w:val="28"/>
          <w:shd w:val="clear" w:color="auto" w:fill="FFFFFF"/>
        </w:rPr>
        <w:t>（四）有完善的组织机构，有健全的工作机制；围绕规划目标，有完整的实施保障体系</w:t>
      </w:r>
      <w:r>
        <w:rPr>
          <w:rFonts w:ascii="仿宋_GB2312" w:eastAsia="仿宋_GB2312"/>
          <w:sz w:val="28"/>
          <w:szCs w:val="28"/>
          <w:shd w:val="clear" w:color="auto" w:fill="FFFFFF"/>
        </w:rPr>
        <w:t>，</w:t>
      </w:r>
      <w:r>
        <w:rPr>
          <w:rFonts w:hint="eastAsia" w:ascii="仿宋_GB2312" w:eastAsia="仿宋_GB2312"/>
          <w:sz w:val="28"/>
          <w:szCs w:val="28"/>
          <w:shd w:val="clear" w:color="auto" w:fill="FFFFFF"/>
        </w:rPr>
        <w:t>成立权责相符的领导与组织协调机构，给予资金与制度方面的支持和保障。</w:t>
      </w:r>
    </w:p>
    <w:p>
      <w:pPr>
        <w:pStyle w:val="18"/>
        <w:spacing w:line="560" w:lineRule="atLeast"/>
        <w:ind w:firstLine="560"/>
        <w:rPr>
          <w:rFonts w:ascii="仿宋_GB2312" w:eastAsia="仿宋_GB2312"/>
          <w:b/>
          <w:sz w:val="28"/>
          <w:szCs w:val="28"/>
          <w:shd w:val="clear" w:color="auto" w:fill="FFFFFF"/>
        </w:rPr>
      </w:pPr>
      <w:r>
        <w:rPr>
          <w:rFonts w:hint="eastAsia" w:ascii="仿宋_GB2312" w:eastAsia="仿宋_GB2312"/>
          <w:b/>
          <w:sz w:val="28"/>
          <w:szCs w:val="28"/>
          <w:shd w:val="clear" w:color="auto" w:fill="FFFFFF"/>
        </w:rPr>
        <w:t>申报北京市绿色生态示范区（居住区类），应当具备下列基本条件：</w:t>
      </w:r>
    </w:p>
    <w:p>
      <w:pPr>
        <w:pStyle w:val="18"/>
        <w:spacing w:line="560" w:lineRule="atLeast"/>
        <w:ind w:firstLine="560"/>
        <w:rPr>
          <w:rFonts w:ascii="仿宋_GB2312" w:eastAsia="仿宋_GB2312"/>
          <w:sz w:val="28"/>
          <w:szCs w:val="28"/>
          <w:shd w:val="clear" w:color="auto" w:fill="FFFFFF"/>
        </w:rPr>
      </w:pPr>
      <w:r>
        <w:rPr>
          <w:rFonts w:hint="eastAsia" w:ascii="仿宋_GB2312" w:eastAsia="仿宋_GB2312"/>
          <w:sz w:val="28"/>
          <w:szCs w:val="28"/>
          <w:shd w:val="clear" w:color="auto" w:fill="FFFFFF"/>
        </w:rPr>
        <w:t>（一）建设规模原则上应在5万平方米以上</w:t>
      </w:r>
    </w:p>
    <w:p>
      <w:pPr>
        <w:pStyle w:val="18"/>
        <w:spacing w:line="560" w:lineRule="atLeast"/>
        <w:ind w:firstLine="560"/>
        <w:rPr>
          <w:rFonts w:ascii="仿宋_GB2312" w:eastAsia="仿宋_GB2312"/>
          <w:sz w:val="28"/>
          <w:szCs w:val="28"/>
          <w:shd w:val="clear" w:color="auto" w:fill="FFFFFF"/>
        </w:rPr>
      </w:pPr>
      <w:r>
        <w:rPr>
          <w:rFonts w:hint="eastAsia" w:ascii="仿宋_GB2312" w:eastAsia="仿宋_GB2312"/>
          <w:sz w:val="28"/>
          <w:szCs w:val="28"/>
          <w:shd w:val="clear" w:color="auto" w:fill="FFFFFF"/>
        </w:rPr>
        <w:t>（二）申报部分应已全部竣工并入住</w:t>
      </w:r>
    </w:p>
    <w:p>
      <w:pPr>
        <w:pStyle w:val="18"/>
        <w:spacing w:line="560" w:lineRule="atLeast"/>
        <w:ind w:firstLine="560"/>
        <w:rPr>
          <w:rFonts w:ascii="仿宋_GB2312" w:eastAsia="仿宋_GB2312"/>
          <w:sz w:val="28"/>
          <w:szCs w:val="28"/>
          <w:shd w:val="clear" w:color="auto" w:fill="FFFFFF"/>
        </w:rPr>
      </w:pPr>
      <w:r>
        <w:rPr>
          <w:rFonts w:hint="eastAsia" w:ascii="仿宋_GB2312" w:eastAsia="仿宋_GB2312"/>
          <w:sz w:val="28"/>
          <w:szCs w:val="28"/>
          <w:shd w:val="clear" w:color="auto" w:fill="FFFFFF"/>
        </w:rPr>
        <w:t>（三）已制定并实施完善的物业管理制度，并达到了资源节约、环境友好的目标</w:t>
      </w:r>
    </w:p>
    <w:p>
      <w:pPr>
        <w:pStyle w:val="18"/>
        <w:spacing w:line="560" w:lineRule="atLeast"/>
        <w:ind w:firstLine="560"/>
        <w:rPr>
          <w:rFonts w:ascii="仿宋_GB2312" w:eastAsia="仿宋_GB2312"/>
          <w:sz w:val="28"/>
          <w:szCs w:val="28"/>
          <w:shd w:val="clear" w:color="auto" w:fill="FFFFFF"/>
        </w:rPr>
      </w:pPr>
      <w:r>
        <w:rPr>
          <w:rFonts w:hint="eastAsia" w:ascii="仿宋_GB2312" w:eastAsia="仿宋_GB2312"/>
          <w:sz w:val="28"/>
          <w:szCs w:val="28"/>
          <w:shd w:val="clear" w:color="auto" w:fill="FFFFFF"/>
        </w:rPr>
        <w:t>（四）开展项目实施效果后评估，居民满意度不低于80%</w:t>
      </w:r>
    </w:p>
    <w:p>
      <w:pPr>
        <w:pStyle w:val="18"/>
        <w:spacing w:line="560" w:lineRule="atLeast"/>
        <w:ind w:firstLine="560"/>
        <w:rPr>
          <w:rFonts w:ascii="仿宋_GB2312" w:eastAsia="仿宋_GB2312"/>
          <w:sz w:val="28"/>
          <w:szCs w:val="28"/>
          <w:shd w:val="clear" w:color="auto" w:fill="FFFFFF"/>
        </w:rPr>
      </w:pPr>
    </w:p>
    <w:p>
      <w:pPr>
        <w:pStyle w:val="18"/>
        <w:spacing w:line="560" w:lineRule="atLeast"/>
        <w:ind w:firstLine="560"/>
        <w:rPr>
          <w:rFonts w:ascii="仿宋_GB2312" w:eastAsia="仿宋_GB2312"/>
          <w:b/>
          <w:sz w:val="28"/>
          <w:szCs w:val="28"/>
          <w:shd w:val="clear" w:color="auto" w:fill="FFFFFF"/>
        </w:rPr>
      </w:pPr>
      <w:r>
        <w:rPr>
          <w:rFonts w:hint="eastAsia" w:ascii="仿宋_GB2312" w:eastAsia="仿宋_GB2312"/>
          <w:b/>
          <w:sz w:val="28"/>
          <w:szCs w:val="28"/>
          <w:shd w:val="clear" w:color="auto" w:fill="FFFFFF"/>
        </w:rPr>
        <w:t>申报北京市绿色生态示范区（街乡更新类），应当具备下列基本条件：</w:t>
      </w:r>
    </w:p>
    <w:p>
      <w:pPr>
        <w:pStyle w:val="18"/>
        <w:spacing w:line="560" w:lineRule="atLeast"/>
        <w:ind w:firstLine="560"/>
        <w:rPr>
          <w:rFonts w:ascii="仿宋_GB2312" w:eastAsia="仿宋_GB2312"/>
          <w:sz w:val="28"/>
          <w:szCs w:val="28"/>
          <w:shd w:val="clear" w:color="auto" w:fill="FFFFFF"/>
        </w:rPr>
      </w:pPr>
      <w:r>
        <w:rPr>
          <w:rFonts w:hint="eastAsia" w:ascii="仿宋_GB2312" w:eastAsia="仿宋_GB2312"/>
          <w:sz w:val="28"/>
          <w:szCs w:val="28"/>
          <w:shd w:val="clear" w:color="auto" w:fill="FFFFFF"/>
        </w:rPr>
        <w:t>（一）应</w:t>
      </w:r>
      <w:r>
        <w:rPr>
          <w:rFonts w:ascii="仿宋_GB2312" w:eastAsia="仿宋_GB2312"/>
          <w:sz w:val="28"/>
          <w:szCs w:val="28"/>
          <w:shd w:val="clear" w:color="auto" w:fill="FFFFFF"/>
        </w:rPr>
        <w:t>编制更新导则</w:t>
      </w:r>
      <w:r>
        <w:rPr>
          <w:rFonts w:hint="eastAsia" w:ascii="仿宋_GB2312" w:eastAsia="仿宋_GB2312"/>
          <w:sz w:val="28"/>
          <w:szCs w:val="28"/>
          <w:shd w:val="clear" w:color="auto" w:fill="FFFFFF"/>
        </w:rPr>
        <w:t>/规划/方案和实施</w:t>
      </w:r>
      <w:r>
        <w:rPr>
          <w:rFonts w:ascii="仿宋_GB2312" w:eastAsia="仿宋_GB2312"/>
          <w:sz w:val="28"/>
          <w:szCs w:val="28"/>
          <w:shd w:val="clear" w:color="auto" w:fill="FFFFFF"/>
        </w:rPr>
        <w:t>计划，并建立治理机制</w:t>
      </w:r>
      <w:r>
        <w:rPr>
          <w:rFonts w:hint="eastAsia" w:ascii="仿宋_GB2312" w:eastAsia="仿宋_GB2312"/>
          <w:sz w:val="28"/>
          <w:szCs w:val="28"/>
          <w:shd w:val="clear" w:color="auto" w:fill="FFFFFF"/>
        </w:rPr>
        <w:t>。</w:t>
      </w:r>
    </w:p>
    <w:p>
      <w:pPr>
        <w:pStyle w:val="18"/>
        <w:spacing w:line="560" w:lineRule="atLeast"/>
        <w:ind w:firstLine="560"/>
        <w:rPr>
          <w:rFonts w:ascii="仿宋_GB2312" w:eastAsia="仿宋_GB2312"/>
          <w:sz w:val="28"/>
          <w:szCs w:val="28"/>
          <w:shd w:val="clear" w:color="auto" w:fill="FFFFFF"/>
        </w:rPr>
      </w:pPr>
      <w:r>
        <w:rPr>
          <w:rFonts w:hint="eastAsia" w:ascii="仿宋_GB2312" w:eastAsia="仿宋_GB2312"/>
          <w:sz w:val="28"/>
          <w:szCs w:val="28"/>
          <w:shd w:val="clear" w:color="auto" w:fill="FFFFFF"/>
        </w:rPr>
        <w:t>（二）更新改造规模不少于</w:t>
      </w:r>
      <w:r>
        <w:rPr>
          <w:rFonts w:ascii="仿宋_GB2312" w:eastAsia="仿宋_GB2312"/>
          <w:sz w:val="28"/>
          <w:szCs w:val="28"/>
          <w:shd w:val="clear" w:color="auto" w:fill="FFFFFF"/>
        </w:rPr>
        <w:t>4</w:t>
      </w:r>
      <w:r>
        <w:rPr>
          <w:rFonts w:hint="eastAsia" w:ascii="仿宋_GB2312" w:eastAsia="仿宋_GB2312"/>
          <w:sz w:val="28"/>
          <w:szCs w:val="28"/>
          <w:shd w:val="clear" w:color="auto" w:fill="FFFFFF"/>
        </w:rPr>
        <w:t>0%。（更新改造规模是指申报范围内根据实施</w:t>
      </w:r>
      <w:r>
        <w:rPr>
          <w:rFonts w:ascii="仿宋_GB2312" w:eastAsia="仿宋_GB2312"/>
          <w:sz w:val="28"/>
          <w:szCs w:val="28"/>
          <w:shd w:val="clear" w:color="auto" w:fill="FFFFFF"/>
        </w:rPr>
        <w:t>计划</w:t>
      </w:r>
      <w:r>
        <w:rPr>
          <w:rFonts w:hint="eastAsia" w:ascii="仿宋_GB2312" w:eastAsia="仿宋_GB2312"/>
          <w:sz w:val="28"/>
          <w:szCs w:val="28"/>
          <w:shd w:val="clear" w:color="auto" w:fill="FFFFFF"/>
        </w:rPr>
        <w:t>完成既定更新改造项目或更新</w:t>
      </w:r>
      <w:r>
        <w:rPr>
          <w:rFonts w:ascii="仿宋_GB2312" w:eastAsia="仿宋_GB2312"/>
          <w:sz w:val="28"/>
          <w:szCs w:val="28"/>
          <w:shd w:val="clear" w:color="auto" w:fill="FFFFFF"/>
        </w:rPr>
        <w:t>目标</w:t>
      </w:r>
      <w:r>
        <w:rPr>
          <w:rFonts w:hint="eastAsia" w:ascii="仿宋_GB2312" w:eastAsia="仿宋_GB2312"/>
          <w:sz w:val="28"/>
          <w:szCs w:val="28"/>
          <w:shd w:val="clear" w:color="auto" w:fill="FFFFFF"/>
        </w:rPr>
        <w:t>的实施进度）</w:t>
      </w:r>
    </w:p>
    <w:p>
      <w:pPr>
        <w:pStyle w:val="18"/>
        <w:spacing w:line="560" w:lineRule="atLeast"/>
        <w:ind w:firstLine="560"/>
        <w:rPr>
          <w:rFonts w:ascii="仿宋_GB2312" w:eastAsia="仿宋_GB2312"/>
          <w:sz w:val="28"/>
          <w:szCs w:val="28"/>
          <w:shd w:val="clear" w:color="auto" w:fill="FFFFFF"/>
        </w:rPr>
      </w:pPr>
      <w:r>
        <w:rPr>
          <w:rFonts w:hint="eastAsia" w:ascii="仿宋_GB2312" w:eastAsia="仿宋_GB2312"/>
          <w:sz w:val="28"/>
          <w:szCs w:val="28"/>
          <w:shd w:val="clear" w:color="auto" w:fill="FFFFFF"/>
        </w:rPr>
        <w:t>（三）可由街道/乡镇选择本辖区内一个或多个社区/村庄作为申报主体，申报范围内的更新改造内容应具有整体性、连续性</w:t>
      </w:r>
    </w:p>
    <w:p>
      <w:pPr>
        <w:pStyle w:val="18"/>
        <w:spacing w:line="560" w:lineRule="atLeast"/>
        <w:ind w:firstLine="560"/>
        <w:rPr>
          <w:rFonts w:ascii="仿宋_GB2312" w:eastAsia="仿宋_GB2312"/>
          <w:sz w:val="28"/>
          <w:szCs w:val="28"/>
          <w:shd w:val="clear" w:color="auto" w:fill="FFFFFF"/>
        </w:rPr>
      </w:pPr>
      <w:r>
        <w:rPr>
          <w:rFonts w:hint="eastAsia" w:ascii="仿宋_GB2312" w:eastAsia="仿宋_GB2312"/>
          <w:sz w:val="28"/>
          <w:szCs w:val="28"/>
          <w:shd w:val="clear" w:color="auto" w:fill="FFFFFF"/>
        </w:rPr>
        <w:t>（四）开展项目实施效果后评估，居民满意度不低于80%</w:t>
      </w:r>
    </w:p>
    <w:p>
      <w:pPr>
        <w:pStyle w:val="18"/>
        <w:spacing w:line="560" w:lineRule="atLeast"/>
        <w:ind w:firstLine="564" w:firstLineChars="201"/>
        <w:rPr>
          <w:rFonts w:ascii="仿宋_GB2312" w:eastAsia="仿宋_GB2312"/>
          <w:sz w:val="28"/>
          <w:szCs w:val="28"/>
          <w:shd w:val="clear" w:color="auto" w:fill="FFFFFF"/>
        </w:rPr>
      </w:pPr>
      <w:r>
        <w:rPr>
          <w:rFonts w:hint="eastAsia" w:ascii="仿宋_GB2312" w:eastAsia="仿宋_GB2312"/>
          <w:b/>
          <w:sz w:val="28"/>
          <w:szCs w:val="28"/>
          <w:shd w:val="clear" w:color="auto" w:fill="FFFFFF"/>
        </w:rPr>
        <w:t xml:space="preserve">第六条 </w:t>
      </w:r>
      <w:r>
        <w:rPr>
          <w:rFonts w:hint="eastAsia" w:ascii="仿宋_GB2312" w:eastAsia="仿宋_GB2312"/>
          <w:sz w:val="28"/>
          <w:szCs w:val="28"/>
          <w:shd w:val="clear" w:color="auto" w:fill="FFFFFF"/>
        </w:rPr>
        <w:t>申报</w:t>
      </w:r>
      <w:r>
        <w:rPr>
          <w:rFonts w:ascii="仿宋_GB2312" w:eastAsia="仿宋_GB2312"/>
          <w:sz w:val="28"/>
          <w:szCs w:val="28"/>
          <w:shd w:val="clear" w:color="auto" w:fill="FFFFFF"/>
        </w:rPr>
        <w:t>北京市绿色生态示范区</w:t>
      </w:r>
      <w:r>
        <w:rPr>
          <w:rFonts w:hint="eastAsia" w:ascii="仿宋_GB2312" w:eastAsia="仿宋_GB2312"/>
          <w:sz w:val="28"/>
          <w:szCs w:val="28"/>
          <w:shd w:val="clear" w:color="auto" w:fill="FFFFFF"/>
        </w:rPr>
        <w:t>，</w:t>
      </w:r>
      <w:r>
        <w:rPr>
          <w:rFonts w:ascii="仿宋_GB2312" w:eastAsia="仿宋_GB2312"/>
          <w:sz w:val="28"/>
          <w:szCs w:val="28"/>
          <w:shd w:val="clear" w:color="auto" w:fill="FFFFFF"/>
        </w:rPr>
        <w:t>由</w:t>
      </w:r>
      <w:r>
        <w:rPr>
          <w:rFonts w:hint="eastAsia" w:ascii="仿宋_GB2312" w:eastAsia="仿宋_GB2312"/>
          <w:sz w:val="28"/>
          <w:szCs w:val="28"/>
          <w:shd w:val="clear" w:color="auto" w:fill="FFFFFF"/>
        </w:rPr>
        <w:t>功能区</w:t>
      </w:r>
      <w:r>
        <w:rPr>
          <w:rFonts w:ascii="仿宋_GB2312" w:eastAsia="仿宋_GB2312"/>
          <w:sz w:val="28"/>
          <w:szCs w:val="28"/>
          <w:shd w:val="clear" w:color="auto" w:fill="FFFFFF"/>
        </w:rPr>
        <w:t>管委会或开发建设单位</w:t>
      </w:r>
      <w:r>
        <w:rPr>
          <w:rFonts w:hint="eastAsia" w:ascii="仿宋_GB2312" w:eastAsia="仿宋_GB2312"/>
          <w:sz w:val="28"/>
          <w:szCs w:val="28"/>
          <w:shd w:val="clear" w:color="auto" w:fill="FFFFFF"/>
        </w:rPr>
        <w:t>（开发区</w:t>
      </w:r>
      <w:r>
        <w:rPr>
          <w:rFonts w:ascii="仿宋_GB2312" w:eastAsia="仿宋_GB2312"/>
          <w:sz w:val="28"/>
          <w:szCs w:val="28"/>
          <w:shd w:val="clear" w:color="auto" w:fill="FFFFFF"/>
        </w:rPr>
        <w:t>、产业园类，居住区类</w:t>
      </w:r>
      <w:r>
        <w:rPr>
          <w:rFonts w:hint="eastAsia" w:ascii="仿宋_GB2312" w:eastAsia="仿宋_GB2312"/>
          <w:sz w:val="28"/>
          <w:szCs w:val="28"/>
          <w:shd w:val="clear" w:color="auto" w:fill="FFFFFF"/>
        </w:rPr>
        <w:t>）、街镇乡管理部门（街乡更新</w:t>
      </w:r>
      <w:r>
        <w:rPr>
          <w:rFonts w:ascii="仿宋_GB2312" w:eastAsia="仿宋_GB2312"/>
          <w:sz w:val="28"/>
          <w:szCs w:val="28"/>
          <w:shd w:val="clear" w:color="auto" w:fill="FFFFFF"/>
        </w:rPr>
        <w:t>类</w:t>
      </w:r>
      <w:r>
        <w:rPr>
          <w:rFonts w:hint="eastAsia" w:ascii="仿宋_GB2312" w:eastAsia="仿宋_GB2312"/>
          <w:sz w:val="28"/>
          <w:szCs w:val="28"/>
          <w:shd w:val="clear" w:color="auto" w:fill="FFFFFF"/>
        </w:rPr>
        <w:t>）填写预申报表，提出申请</w:t>
      </w:r>
      <w:r>
        <w:rPr>
          <w:rFonts w:ascii="仿宋_GB2312" w:eastAsia="仿宋_GB2312"/>
          <w:sz w:val="28"/>
          <w:szCs w:val="28"/>
          <w:shd w:val="clear" w:color="auto" w:fill="FFFFFF"/>
        </w:rPr>
        <w:t>，</w:t>
      </w:r>
      <w:r>
        <w:rPr>
          <w:rFonts w:hint="eastAsia" w:ascii="仿宋_GB2312" w:eastAsia="仿宋_GB2312"/>
          <w:sz w:val="28"/>
          <w:szCs w:val="28"/>
          <w:shd w:val="clear" w:color="auto" w:fill="FFFFFF"/>
        </w:rPr>
        <w:t>由</w:t>
      </w:r>
      <w:r>
        <w:rPr>
          <w:rFonts w:ascii="仿宋_GB2312" w:eastAsia="仿宋_GB2312"/>
          <w:sz w:val="28"/>
          <w:szCs w:val="28"/>
          <w:shd w:val="clear" w:color="auto" w:fill="FFFFFF"/>
        </w:rPr>
        <w:t>市规划自然资源委</w:t>
      </w:r>
      <w:r>
        <w:rPr>
          <w:rFonts w:hint="eastAsia" w:ascii="仿宋_GB2312" w:eastAsia="仿宋_GB2312"/>
          <w:sz w:val="28"/>
          <w:szCs w:val="28"/>
          <w:shd w:val="clear" w:color="auto" w:fill="FFFFFF"/>
        </w:rPr>
        <w:t>各区</w:t>
      </w:r>
      <w:r>
        <w:rPr>
          <w:rFonts w:ascii="仿宋_GB2312" w:eastAsia="仿宋_GB2312"/>
          <w:sz w:val="28"/>
          <w:szCs w:val="28"/>
          <w:shd w:val="clear" w:color="auto" w:fill="FFFFFF"/>
        </w:rPr>
        <w:t>分局进行初步审核</w:t>
      </w:r>
      <w:r>
        <w:rPr>
          <w:rFonts w:hint="eastAsia" w:ascii="仿宋_GB2312" w:eastAsia="仿宋_GB2312"/>
          <w:sz w:val="28"/>
          <w:szCs w:val="28"/>
          <w:shd w:val="clear" w:color="auto" w:fill="FFFFFF"/>
        </w:rPr>
        <w:t>。初审通过后</w:t>
      </w:r>
      <w:r>
        <w:rPr>
          <w:rFonts w:ascii="仿宋_GB2312" w:eastAsia="仿宋_GB2312"/>
          <w:sz w:val="28"/>
          <w:szCs w:val="28"/>
          <w:shd w:val="clear" w:color="auto" w:fill="FFFFFF"/>
        </w:rPr>
        <w:t>，</w:t>
      </w:r>
      <w:r>
        <w:rPr>
          <w:rFonts w:hint="eastAsia" w:ascii="仿宋_GB2312" w:eastAsia="仿宋_GB2312"/>
          <w:sz w:val="28"/>
          <w:szCs w:val="28"/>
          <w:shd w:val="clear" w:color="auto" w:fill="FFFFFF"/>
        </w:rPr>
        <w:t>申报</w:t>
      </w:r>
      <w:r>
        <w:rPr>
          <w:rFonts w:ascii="仿宋_GB2312" w:eastAsia="仿宋_GB2312"/>
          <w:sz w:val="28"/>
          <w:szCs w:val="28"/>
          <w:shd w:val="clear" w:color="auto" w:fill="FFFFFF"/>
        </w:rPr>
        <w:t>单位</w:t>
      </w:r>
      <w:r>
        <w:rPr>
          <w:rFonts w:hint="eastAsia" w:ascii="仿宋_GB2312" w:eastAsia="仿宋_GB2312"/>
          <w:sz w:val="28"/>
          <w:szCs w:val="28"/>
          <w:shd w:val="clear" w:color="auto" w:fill="FFFFFF"/>
        </w:rPr>
        <w:t>于</w:t>
      </w:r>
      <w:r>
        <w:rPr>
          <w:rFonts w:hint="eastAsia" w:ascii="仿宋_GB2312" w:eastAsia="仿宋_GB2312"/>
          <w:sz w:val="28"/>
          <w:szCs w:val="28"/>
          <w:highlight w:val="none"/>
          <w:u w:val="single"/>
          <w:shd w:val="clear" w:color="auto" w:fill="FFFFFF"/>
        </w:rPr>
        <w:t>20</w:t>
      </w:r>
      <w:r>
        <w:rPr>
          <w:rFonts w:ascii="仿宋_GB2312" w:eastAsia="仿宋_GB2312"/>
          <w:sz w:val="28"/>
          <w:szCs w:val="28"/>
          <w:highlight w:val="none"/>
          <w:u w:val="single"/>
          <w:shd w:val="clear" w:color="auto" w:fill="FFFFFF"/>
        </w:rPr>
        <w:t>2</w:t>
      </w:r>
      <w:r>
        <w:rPr>
          <w:rFonts w:ascii="仿宋_GB2312" w:eastAsia="仿宋_GB2312"/>
          <w:sz w:val="28"/>
          <w:szCs w:val="28"/>
          <w:highlight w:val="none"/>
          <w:u w:val="single"/>
          <w:shd w:val="clear" w:color="auto" w:fill="FFFFFF"/>
        </w:rPr>
        <w:t>3</w:t>
      </w:r>
      <w:r>
        <w:rPr>
          <w:rFonts w:hint="eastAsia" w:ascii="仿宋_GB2312" w:eastAsia="仿宋_GB2312"/>
          <w:sz w:val="28"/>
          <w:szCs w:val="28"/>
          <w:highlight w:val="none"/>
          <w:u w:val="single"/>
          <w:shd w:val="clear" w:color="auto" w:fill="FFFFFF"/>
        </w:rPr>
        <w:t>年</w:t>
      </w:r>
      <w:r>
        <w:rPr>
          <w:rFonts w:hint="eastAsia" w:ascii="仿宋_GB2312" w:eastAsia="仿宋_GB2312"/>
          <w:sz w:val="28"/>
          <w:szCs w:val="28"/>
          <w:highlight w:val="none"/>
          <w:u w:val="single"/>
          <w:shd w:val="clear" w:color="auto" w:fill="FFFFFF"/>
        </w:rPr>
        <w:t>11</w:t>
      </w:r>
      <w:r>
        <w:rPr>
          <w:rFonts w:hint="eastAsia" w:ascii="仿宋_GB2312" w:eastAsia="仿宋_GB2312"/>
          <w:sz w:val="28"/>
          <w:szCs w:val="28"/>
          <w:highlight w:val="none"/>
          <w:u w:val="single"/>
          <w:shd w:val="clear" w:color="auto" w:fill="FFFFFF"/>
        </w:rPr>
        <w:t>月</w:t>
      </w:r>
      <w:r>
        <w:rPr>
          <w:rFonts w:hint="eastAsia" w:ascii="仿宋_GB2312" w:eastAsia="仿宋_GB2312"/>
          <w:sz w:val="28"/>
          <w:szCs w:val="28"/>
          <w:highlight w:val="none"/>
          <w:u w:val="single"/>
          <w:shd w:val="clear" w:color="auto" w:fill="FFFFFF"/>
          <w:lang w:eastAsia="zh-CN"/>
        </w:rPr>
        <w:t>3</w:t>
      </w:r>
      <w:r>
        <w:rPr>
          <w:rFonts w:hint="eastAsia" w:ascii="仿宋_GB2312" w:eastAsia="仿宋_GB2312"/>
          <w:sz w:val="28"/>
          <w:szCs w:val="28"/>
          <w:highlight w:val="none"/>
          <w:u w:val="single"/>
          <w:shd w:val="clear" w:color="auto" w:fill="FFFFFF"/>
          <w:lang w:val="en-US" w:eastAsia="zh-CN"/>
        </w:rPr>
        <w:t>0</w:t>
      </w:r>
      <w:r>
        <w:rPr>
          <w:rFonts w:hint="eastAsia" w:ascii="仿宋_GB2312" w:eastAsia="仿宋_GB2312"/>
          <w:sz w:val="28"/>
          <w:szCs w:val="28"/>
          <w:shd w:val="clear" w:color="auto" w:fill="FFFFFF"/>
        </w:rPr>
        <w:t>日</w:t>
      </w:r>
      <w:r>
        <w:rPr>
          <w:rFonts w:ascii="仿宋_GB2312" w:eastAsia="仿宋_GB2312"/>
          <w:sz w:val="28"/>
          <w:szCs w:val="28"/>
          <w:shd w:val="clear" w:color="auto" w:fill="FFFFFF"/>
        </w:rPr>
        <w:t>前</w:t>
      </w:r>
      <w:r>
        <w:rPr>
          <w:rFonts w:hint="eastAsia" w:ascii="仿宋_GB2312" w:eastAsia="仿宋_GB2312"/>
          <w:sz w:val="28"/>
          <w:szCs w:val="28"/>
          <w:shd w:val="clear" w:color="auto" w:fill="FFFFFF"/>
        </w:rPr>
        <w:t>向</w:t>
      </w:r>
      <w:r>
        <w:rPr>
          <w:rFonts w:ascii="仿宋_GB2312" w:eastAsia="仿宋_GB2312"/>
          <w:sz w:val="28"/>
          <w:szCs w:val="28"/>
          <w:shd w:val="clear" w:color="auto" w:fill="FFFFFF"/>
        </w:rPr>
        <w:t>北京市</w:t>
      </w:r>
      <w:r>
        <w:rPr>
          <w:rFonts w:hint="eastAsia" w:ascii="仿宋_GB2312" w:eastAsia="仿宋_GB2312"/>
          <w:sz w:val="28"/>
          <w:szCs w:val="28"/>
          <w:shd w:val="clear" w:color="auto" w:fill="FFFFFF"/>
        </w:rPr>
        <w:t>规划</w:t>
      </w:r>
      <w:r>
        <w:rPr>
          <w:rFonts w:ascii="仿宋_GB2312" w:eastAsia="仿宋_GB2312"/>
          <w:sz w:val="28"/>
          <w:szCs w:val="28"/>
          <w:shd w:val="clear" w:color="auto" w:fill="FFFFFF"/>
        </w:rPr>
        <w:t>和自然资源</w:t>
      </w:r>
      <w:r>
        <w:rPr>
          <w:rFonts w:hint="eastAsia" w:ascii="仿宋_GB2312" w:eastAsia="仿宋_GB2312"/>
          <w:sz w:val="28"/>
          <w:szCs w:val="28"/>
          <w:shd w:val="clear" w:color="auto" w:fill="FFFFFF"/>
        </w:rPr>
        <w:t>委员会报送</w:t>
      </w:r>
      <w:r>
        <w:rPr>
          <w:rFonts w:ascii="仿宋_GB2312" w:eastAsia="仿宋_GB2312"/>
          <w:sz w:val="28"/>
          <w:szCs w:val="28"/>
          <w:shd w:val="clear" w:color="auto" w:fill="FFFFFF"/>
        </w:rPr>
        <w:t>绿色生态示范区申报</w:t>
      </w:r>
      <w:r>
        <w:rPr>
          <w:rFonts w:hint="eastAsia" w:ascii="仿宋_GB2312" w:eastAsia="仿宋_GB2312"/>
          <w:sz w:val="28"/>
          <w:szCs w:val="28"/>
          <w:shd w:val="clear" w:color="auto" w:fill="FFFFFF"/>
        </w:rPr>
        <w:t>材料</w:t>
      </w:r>
      <w:r>
        <w:rPr>
          <w:rFonts w:ascii="仿宋_GB2312" w:eastAsia="仿宋_GB2312"/>
          <w:sz w:val="28"/>
          <w:szCs w:val="28"/>
          <w:shd w:val="clear" w:color="auto" w:fill="FFFFFF"/>
        </w:rPr>
        <w:t>。</w:t>
      </w:r>
    </w:p>
    <w:p>
      <w:pPr>
        <w:pStyle w:val="18"/>
        <w:spacing w:line="560" w:lineRule="atLeast"/>
        <w:ind w:firstLine="564" w:firstLineChars="201"/>
        <w:rPr>
          <w:rFonts w:ascii="仿宋_GB2312" w:eastAsia="仿宋_GB2312"/>
          <w:sz w:val="28"/>
          <w:szCs w:val="28"/>
          <w:shd w:val="clear" w:color="auto" w:fill="FFFFFF"/>
        </w:rPr>
      </w:pPr>
      <w:r>
        <w:rPr>
          <w:rFonts w:hint="eastAsia" w:ascii="仿宋_GB2312" w:eastAsia="仿宋_GB2312"/>
          <w:b/>
          <w:sz w:val="28"/>
          <w:szCs w:val="28"/>
          <w:shd w:val="clear" w:color="auto" w:fill="FFFFFF"/>
        </w:rPr>
        <w:t>第七条 申报</w:t>
      </w:r>
      <w:r>
        <w:rPr>
          <w:rFonts w:ascii="仿宋_GB2312" w:eastAsia="仿宋_GB2312"/>
          <w:b/>
          <w:sz w:val="28"/>
          <w:szCs w:val="28"/>
          <w:shd w:val="clear" w:color="auto" w:fill="FFFFFF"/>
        </w:rPr>
        <w:t>北京市绿色生态示范区</w:t>
      </w:r>
      <w:r>
        <w:rPr>
          <w:rFonts w:hint="eastAsia" w:ascii="仿宋_GB2312" w:eastAsia="仿宋_GB2312"/>
          <w:b/>
          <w:sz w:val="28"/>
          <w:szCs w:val="28"/>
          <w:shd w:val="clear" w:color="auto" w:fill="FFFFFF"/>
        </w:rPr>
        <w:t>的开发区、产业园类功能区</w:t>
      </w:r>
      <w:r>
        <w:rPr>
          <w:rFonts w:ascii="仿宋_GB2312" w:eastAsia="仿宋_GB2312"/>
          <w:b/>
          <w:sz w:val="28"/>
          <w:szCs w:val="28"/>
          <w:shd w:val="clear" w:color="auto" w:fill="FFFFFF"/>
        </w:rPr>
        <w:t>，</w:t>
      </w:r>
      <w:r>
        <w:rPr>
          <w:rFonts w:hint="eastAsia" w:ascii="仿宋_GB2312" w:eastAsia="仿宋_GB2312"/>
          <w:b/>
          <w:sz w:val="28"/>
          <w:szCs w:val="28"/>
          <w:shd w:val="clear" w:color="auto" w:fill="FFFFFF"/>
        </w:rPr>
        <w:t>应</w:t>
      </w:r>
      <w:r>
        <w:rPr>
          <w:rFonts w:ascii="仿宋_GB2312" w:eastAsia="仿宋_GB2312"/>
          <w:b/>
          <w:sz w:val="28"/>
          <w:szCs w:val="28"/>
          <w:shd w:val="clear" w:color="auto" w:fill="FFFFFF"/>
        </w:rPr>
        <w:t>提</w:t>
      </w:r>
      <w:r>
        <w:rPr>
          <w:rFonts w:hint="eastAsia" w:ascii="仿宋_GB2312" w:eastAsia="仿宋_GB2312"/>
          <w:b/>
          <w:sz w:val="28"/>
          <w:szCs w:val="28"/>
          <w:shd w:val="clear" w:color="auto" w:fill="FFFFFF"/>
        </w:rPr>
        <w:t>交</w:t>
      </w:r>
      <w:r>
        <w:rPr>
          <w:rFonts w:ascii="仿宋_GB2312" w:eastAsia="仿宋_GB2312"/>
          <w:b/>
          <w:sz w:val="28"/>
          <w:szCs w:val="28"/>
          <w:shd w:val="clear" w:color="auto" w:fill="FFFFFF"/>
        </w:rPr>
        <w:t>以下材料：</w:t>
      </w:r>
    </w:p>
    <w:p>
      <w:pPr>
        <w:pStyle w:val="18"/>
        <w:spacing w:line="560" w:lineRule="atLeast"/>
        <w:ind w:firstLine="560"/>
        <w:rPr>
          <w:rFonts w:ascii="仿宋_GB2312" w:eastAsia="仿宋_GB2312"/>
          <w:b/>
          <w:sz w:val="28"/>
          <w:szCs w:val="28"/>
          <w:shd w:val="clear" w:color="auto" w:fill="FFFFFF"/>
        </w:rPr>
      </w:pPr>
      <w:r>
        <w:rPr>
          <w:rFonts w:hint="eastAsia" w:ascii="仿宋_GB2312" w:eastAsia="仿宋_GB2312"/>
          <w:b/>
          <w:sz w:val="28"/>
          <w:szCs w:val="28"/>
          <w:shd w:val="clear" w:color="auto" w:fill="FFFFFF"/>
        </w:rPr>
        <w:t>（一）文件类：</w:t>
      </w:r>
    </w:p>
    <w:p>
      <w:pPr>
        <w:pStyle w:val="18"/>
        <w:spacing w:line="560" w:lineRule="atLeast"/>
        <w:ind w:firstLine="560"/>
        <w:rPr>
          <w:rFonts w:ascii="仿宋_GB2312" w:eastAsia="仿宋_GB2312"/>
          <w:sz w:val="28"/>
          <w:szCs w:val="28"/>
          <w:shd w:val="clear" w:color="auto" w:fill="FFFFFF"/>
        </w:rPr>
      </w:pPr>
      <w:r>
        <w:rPr>
          <w:rFonts w:hint="eastAsia" w:ascii="仿宋_GB2312" w:eastAsia="仿宋_GB2312"/>
          <w:sz w:val="28"/>
          <w:szCs w:val="28"/>
          <w:shd w:val="clear" w:color="auto" w:fill="FFFFFF"/>
        </w:rPr>
        <w:t>1、功能区设立的</w:t>
      </w:r>
      <w:r>
        <w:rPr>
          <w:rFonts w:ascii="仿宋_GB2312" w:eastAsia="仿宋_GB2312"/>
          <w:sz w:val="28"/>
          <w:szCs w:val="28"/>
          <w:shd w:val="clear" w:color="auto" w:fill="FFFFFF"/>
        </w:rPr>
        <w:t>批复文件</w:t>
      </w:r>
      <w:r>
        <w:rPr>
          <w:rFonts w:hint="eastAsia" w:ascii="仿宋_GB2312" w:eastAsia="仿宋_GB2312"/>
          <w:sz w:val="28"/>
          <w:szCs w:val="28"/>
          <w:shd w:val="clear" w:color="auto" w:fill="FFFFFF"/>
        </w:rPr>
        <w:t>（复印件</w:t>
      </w:r>
      <w:r>
        <w:rPr>
          <w:rFonts w:ascii="仿宋_GB2312" w:eastAsia="仿宋_GB2312"/>
          <w:sz w:val="28"/>
          <w:szCs w:val="28"/>
          <w:shd w:val="clear" w:color="auto" w:fill="FFFFFF"/>
        </w:rPr>
        <w:t>）</w:t>
      </w:r>
      <w:r>
        <w:rPr>
          <w:rFonts w:hint="eastAsia" w:ascii="仿宋_GB2312" w:eastAsia="仿宋_GB2312"/>
          <w:sz w:val="28"/>
          <w:szCs w:val="28"/>
          <w:shd w:val="clear" w:color="auto" w:fill="FFFFFF"/>
        </w:rPr>
        <w:t>；</w:t>
      </w:r>
    </w:p>
    <w:p>
      <w:pPr>
        <w:pStyle w:val="18"/>
        <w:spacing w:line="560" w:lineRule="atLeast"/>
        <w:ind w:firstLine="560"/>
        <w:rPr>
          <w:rFonts w:ascii="仿宋_GB2312" w:eastAsia="仿宋_GB2312"/>
          <w:sz w:val="28"/>
          <w:szCs w:val="28"/>
          <w:shd w:val="clear" w:color="auto" w:fill="FFFFFF"/>
        </w:rPr>
      </w:pPr>
      <w:r>
        <w:rPr>
          <w:rFonts w:hint="eastAsia" w:ascii="仿宋_GB2312" w:eastAsia="仿宋_GB2312"/>
          <w:sz w:val="28"/>
          <w:szCs w:val="28"/>
          <w:shd w:val="clear" w:color="auto" w:fill="FFFFFF"/>
        </w:rPr>
        <w:t>2、功能区</w:t>
      </w:r>
      <w:r>
        <w:rPr>
          <w:rFonts w:ascii="仿宋_GB2312" w:eastAsia="仿宋_GB2312"/>
          <w:sz w:val="28"/>
          <w:szCs w:val="28"/>
          <w:shd w:val="clear" w:color="auto" w:fill="FFFFFF"/>
        </w:rPr>
        <w:t>所在</w:t>
      </w:r>
      <w:r>
        <w:rPr>
          <w:rFonts w:hint="eastAsia" w:ascii="仿宋_GB2312" w:eastAsia="仿宋_GB2312"/>
          <w:sz w:val="28"/>
          <w:szCs w:val="28"/>
          <w:shd w:val="clear" w:color="auto" w:fill="FFFFFF"/>
        </w:rPr>
        <w:t>区政府的推荐文件；</w:t>
      </w:r>
    </w:p>
    <w:p>
      <w:pPr>
        <w:pStyle w:val="18"/>
        <w:spacing w:line="560" w:lineRule="atLeast"/>
        <w:ind w:firstLine="560"/>
        <w:rPr>
          <w:rFonts w:ascii="仿宋_GB2312" w:eastAsia="仿宋_GB2312"/>
          <w:sz w:val="28"/>
          <w:szCs w:val="28"/>
          <w:shd w:val="clear" w:color="auto" w:fill="FFFFFF"/>
        </w:rPr>
      </w:pPr>
      <w:r>
        <w:rPr>
          <w:rFonts w:ascii="仿宋_GB2312" w:eastAsia="仿宋_GB2312"/>
          <w:sz w:val="28"/>
          <w:szCs w:val="28"/>
          <w:shd w:val="clear" w:color="auto" w:fill="FFFFFF"/>
        </w:rPr>
        <w:t>3</w:t>
      </w:r>
      <w:r>
        <w:rPr>
          <w:rFonts w:hint="eastAsia" w:ascii="仿宋_GB2312" w:eastAsia="仿宋_GB2312"/>
          <w:sz w:val="28"/>
          <w:szCs w:val="28"/>
          <w:shd w:val="clear" w:color="auto" w:fill="FFFFFF"/>
        </w:rPr>
        <w:t>、北京市绿色生态示范区申报书（附件3）；</w:t>
      </w:r>
    </w:p>
    <w:p>
      <w:pPr>
        <w:pStyle w:val="18"/>
        <w:spacing w:line="560" w:lineRule="atLeast"/>
        <w:ind w:firstLine="560"/>
        <w:rPr>
          <w:rFonts w:ascii="仿宋_GB2312" w:eastAsia="仿宋_GB2312"/>
          <w:sz w:val="28"/>
          <w:szCs w:val="28"/>
          <w:shd w:val="clear" w:color="auto" w:fill="FFFFFF"/>
        </w:rPr>
      </w:pPr>
      <w:r>
        <w:rPr>
          <w:rFonts w:ascii="仿宋_GB2312" w:eastAsia="仿宋_GB2312"/>
          <w:sz w:val="28"/>
          <w:szCs w:val="28"/>
          <w:shd w:val="clear" w:color="auto" w:fill="FFFFFF"/>
        </w:rPr>
        <w:t>4</w:t>
      </w:r>
      <w:r>
        <w:rPr>
          <w:rFonts w:hint="eastAsia" w:ascii="仿宋_GB2312" w:eastAsia="仿宋_GB2312"/>
          <w:sz w:val="28"/>
          <w:szCs w:val="28"/>
          <w:shd w:val="clear" w:color="auto" w:fill="FFFFFF"/>
        </w:rPr>
        <w:t>、已出台的管理制度、激励政策等文件；</w:t>
      </w:r>
    </w:p>
    <w:p>
      <w:pPr>
        <w:pStyle w:val="18"/>
        <w:spacing w:line="560" w:lineRule="atLeast"/>
        <w:ind w:firstLine="560"/>
        <w:rPr>
          <w:rFonts w:ascii="仿宋_GB2312" w:eastAsia="仿宋_GB2312"/>
          <w:b/>
          <w:sz w:val="28"/>
          <w:szCs w:val="28"/>
          <w:shd w:val="clear" w:color="auto" w:fill="FFFFFF"/>
        </w:rPr>
      </w:pPr>
      <w:r>
        <w:rPr>
          <w:rFonts w:hint="eastAsia" w:ascii="仿宋_GB2312" w:eastAsia="仿宋_GB2312"/>
          <w:b/>
          <w:sz w:val="28"/>
          <w:szCs w:val="28"/>
          <w:shd w:val="clear" w:color="auto" w:fill="FFFFFF"/>
        </w:rPr>
        <w:t>（二）规划类：（编制</w:t>
      </w:r>
      <w:r>
        <w:rPr>
          <w:rFonts w:ascii="仿宋_GB2312" w:eastAsia="仿宋_GB2312"/>
          <w:b/>
          <w:sz w:val="28"/>
          <w:szCs w:val="28"/>
          <w:shd w:val="clear" w:color="auto" w:fill="FFFFFF"/>
        </w:rPr>
        <w:t>要求</w:t>
      </w:r>
      <w:r>
        <w:rPr>
          <w:rFonts w:hint="eastAsia" w:ascii="仿宋_GB2312" w:eastAsia="仿宋_GB2312"/>
          <w:b/>
          <w:sz w:val="28"/>
          <w:szCs w:val="28"/>
          <w:shd w:val="clear" w:color="auto" w:fill="FFFFFF"/>
        </w:rPr>
        <w:t>详见</w:t>
      </w:r>
      <w:r>
        <w:rPr>
          <w:rFonts w:ascii="仿宋_GB2312" w:eastAsia="仿宋_GB2312"/>
          <w:b/>
          <w:sz w:val="28"/>
          <w:szCs w:val="28"/>
          <w:shd w:val="clear" w:color="auto" w:fill="FFFFFF"/>
        </w:rPr>
        <w:t>附件</w:t>
      </w:r>
      <w:r>
        <w:rPr>
          <w:rFonts w:hint="eastAsia" w:ascii="仿宋_GB2312" w:eastAsia="仿宋_GB2312"/>
          <w:b/>
          <w:sz w:val="28"/>
          <w:szCs w:val="28"/>
          <w:shd w:val="clear" w:color="auto" w:fill="FFFFFF"/>
        </w:rPr>
        <w:t>7）</w:t>
      </w:r>
    </w:p>
    <w:p>
      <w:pPr>
        <w:pStyle w:val="18"/>
        <w:spacing w:line="560" w:lineRule="atLeast"/>
        <w:ind w:firstLine="560"/>
        <w:rPr>
          <w:rFonts w:ascii="仿宋_GB2312" w:eastAsia="仿宋_GB2312"/>
          <w:sz w:val="28"/>
          <w:szCs w:val="28"/>
          <w:shd w:val="clear" w:color="auto" w:fill="FFFFFF"/>
        </w:rPr>
      </w:pPr>
      <w:r>
        <w:rPr>
          <w:rFonts w:ascii="仿宋_GB2312" w:eastAsia="仿宋_GB2312"/>
          <w:sz w:val="28"/>
          <w:szCs w:val="28"/>
          <w:shd w:val="clear" w:color="auto" w:fill="FFFFFF"/>
        </w:rPr>
        <w:t>5</w:t>
      </w:r>
      <w:r>
        <w:rPr>
          <w:rFonts w:hint="eastAsia" w:ascii="仿宋_GB2312" w:eastAsia="仿宋_GB2312"/>
          <w:sz w:val="28"/>
          <w:szCs w:val="28"/>
          <w:shd w:val="clear" w:color="auto" w:fill="FFFFFF"/>
        </w:rPr>
        <w:t>、功能区现状</w:t>
      </w:r>
      <w:r>
        <w:rPr>
          <w:rFonts w:ascii="仿宋_GB2312" w:eastAsia="仿宋_GB2312"/>
          <w:sz w:val="28"/>
          <w:szCs w:val="28"/>
          <w:shd w:val="clear" w:color="auto" w:fill="FFFFFF"/>
        </w:rPr>
        <w:t>分析报告、规划纲要、</w:t>
      </w:r>
      <w:r>
        <w:rPr>
          <w:rFonts w:hint="eastAsia" w:ascii="仿宋_GB2312" w:eastAsia="仿宋_GB2312"/>
          <w:sz w:val="28"/>
          <w:szCs w:val="28"/>
          <w:shd w:val="clear" w:color="auto" w:fill="FFFFFF"/>
        </w:rPr>
        <w:t>建设实施方案、</w:t>
      </w:r>
      <w:r>
        <w:rPr>
          <w:rFonts w:ascii="仿宋_GB2312" w:eastAsia="仿宋_GB2312"/>
          <w:sz w:val="28"/>
          <w:szCs w:val="28"/>
          <w:shd w:val="clear" w:color="auto" w:fill="FFFFFF"/>
        </w:rPr>
        <w:t>自评估报告</w:t>
      </w:r>
      <w:r>
        <w:rPr>
          <w:rFonts w:hint="eastAsia" w:ascii="仿宋_GB2312" w:eastAsia="仿宋_GB2312"/>
          <w:sz w:val="28"/>
          <w:szCs w:val="28"/>
          <w:shd w:val="clear" w:color="auto" w:fill="FFFFFF"/>
        </w:rPr>
        <w:t>（依据附件4编制）；</w:t>
      </w:r>
    </w:p>
    <w:p>
      <w:pPr>
        <w:pStyle w:val="18"/>
        <w:spacing w:line="560" w:lineRule="atLeast"/>
        <w:ind w:firstLine="560"/>
        <w:rPr>
          <w:rFonts w:ascii="仿宋_GB2312" w:eastAsia="仿宋_GB2312"/>
          <w:sz w:val="28"/>
          <w:szCs w:val="28"/>
          <w:shd w:val="clear" w:color="auto" w:fill="FFFFFF"/>
        </w:rPr>
      </w:pPr>
      <w:r>
        <w:rPr>
          <w:rFonts w:ascii="仿宋_GB2312" w:eastAsia="仿宋_GB2312"/>
          <w:sz w:val="28"/>
          <w:szCs w:val="28"/>
          <w:shd w:val="clear" w:color="auto" w:fill="FFFFFF"/>
        </w:rPr>
        <w:t>6</w:t>
      </w:r>
      <w:r>
        <w:rPr>
          <w:rFonts w:hint="eastAsia" w:ascii="仿宋_GB2312" w:eastAsia="仿宋_GB2312"/>
          <w:sz w:val="28"/>
          <w:szCs w:val="28"/>
          <w:shd w:val="clear" w:color="auto" w:fill="FFFFFF"/>
        </w:rPr>
        <w:t>、按绿色、</w:t>
      </w:r>
      <w:r>
        <w:rPr>
          <w:rFonts w:ascii="仿宋_GB2312" w:eastAsia="仿宋_GB2312"/>
          <w:sz w:val="28"/>
          <w:szCs w:val="28"/>
          <w:shd w:val="clear" w:color="auto" w:fill="FFFFFF"/>
        </w:rPr>
        <w:t>低碳、生态</w:t>
      </w:r>
      <w:r>
        <w:rPr>
          <w:rFonts w:hint="eastAsia" w:ascii="仿宋_GB2312" w:eastAsia="仿宋_GB2312"/>
          <w:sz w:val="28"/>
          <w:szCs w:val="28"/>
          <w:shd w:val="clear" w:color="auto" w:fill="FFFFFF"/>
        </w:rPr>
        <w:t>理念</w:t>
      </w:r>
      <w:r>
        <w:rPr>
          <w:rFonts w:ascii="仿宋_GB2312" w:eastAsia="仿宋_GB2312"/>
          <w:sz w:val="28"/>
          <w:szCs w:val="28"/>
          <w:shd w:val="clear" w:color="auto" w:fill="FFFFFF"/>
        </w:rPr>
        <w:t>编制的</w:t>
      </w:r>
      <w:r>
        <w:rPr>
          <w:rFonts w:hint="eastAsia" w:ascii="仿宋_GB2312" w:eastAsia="仿宋_GB2312"/>
          <w:sz w:val="28"/>
          <w:szCs w:val="28"/>
          <w:shd w:val="clear" w:color="auto" w:fill="FFFFFF"/>
        </w:rPr>
        <w:t>相关</w:t>
      </w:r>
      <w:r>
        <w:rPr>
          <w:rFonts w:ascii="仿宋_GB2312" w:eastAsia="仿宋_GB2312"/>
          <w:sz w:val="28"/>
          <w:szCs w:val="28"/>
          <w:shd w:val="clear" w:color="auto" w:fill="FFFFFF"/>
        </w:rPr>
        <w:t>规划、</w:t>
      </w:r>
      <w:r>
        <w:rPr>
          <w:rFonts w:hint="eastAsia" w:ascii="仿宋_GB2312" w:eastAsia="仿宋_GB2312"/>
          <w:sz w:val="28"/>
          <w:szCs w:val="28"/>
          <w:shd w:val="clear" w:color="auto" w:fill="FFFFFF"/>
        </w:rPr>
        <w:t>城市</w:t>
      </w:r>
      <w:r>
        <w:rPr>
          <w:rFonts w:ascii="仿宋_GB2312" w:eastAsia="仿宋_GB2312"/>
          <w:sz w:val="28"/>
          <w:szCs w:val="28"/>
          <w:shd w:val="clear" w:color="auto" w:fill="FFFFFF"/>
        </w:rPr>
        <w:t>设计、</w:t>
      </w:r>
      <w:r>
        <w:rPr>
          <w:rFonts w:hint="eastAsia" w:ascii="仿宋_GB2312" w:eastAsia="仿宋_GB2312"/>
          <w:sz w:val="28"/>
          <w:szCs w:val="28"/>
          <w:shd w:val="clear" w:color="auto" w:fill="FFFFFF"/>
        </w:rPr>
        <w:t>技术</w:t>
      </w:r>
      <w:r>
        <w:rPr>
          <w:rFonts w:ascii="仿宋_GB2312" w:eastAsia="仿宋_GB2312"/>
          <w:sz w:val="28"/>
          <w:szCs w:val="28"/>
          <w:shd w:val="clear" w:color="auto" w:fill="FFFFFF"/>
        </w:rPr>
        <w:t>导则、专项规划</w:t>
      </w:r>
      <w:r>
        <w:rPr>
          <w:rFonts w:hint="eastAsia" w:ascii="仿宋_GB2312" w:eastAsia="仿宋_GB2312"/>
          <w:sz w:val="28"/>
          <w:szCs w:val="28"/>
          <w:shd w:val="clear" w:color="auto" w:fill="FFFFFF"/>
        </w:rPr>
        <w:t>、指标体系、绩效评价关键指标等；</w:t>
      </w:r>
    </w:p>
    <w:p>
      <w:pPr>
        <w:pStyle w:val="18"/>
        <w:spacing w:line="560" w:lineRule="atLeast"/>
        <w:ind w:firstLine="560"/>
        <w:rPr>
          <w:rFonts w:ascii="仿宋_GB2312" w:eastAsia="仿宋_GB2312"/>
          <w:b/>
          <w:sz w:val="28"/>
          <w:szCs w:val="28"/>
          <w:shd w:val="clear" w:color="auto" w:fill="FFFFFF"/>
        </w:rPr>
      </w:pPr>
      <w:r>
        <w:rPr>
          <w:rFonts w:hint="eastAsia" w:ascii="仿宋_GB2312" w:eastAsia="仿宋_GB2312"/>
          <w:b/>
          <w:sz w:val="28"/>
          <w:szCs w:val="28"/>
          <w:shd w:val="clear" w:color="auto" w:fill="FFFFFF"/>
        </w:rPr>
        <w:t>（三）其他类：</w:t>
      </w:r>
    </w:p>
    <w:p>
      <w:pPr>
        <w:pStyle w:val="18"/>
        <w:spacing w:line="560" w:lineRule="atLeast"/>
        <w:ind w:firstLine="560"/>
        <w:rPr>
          <w:rFonts w:ascii="仿宋_GB2312" w:eastAsia="仿宋_GB2312"/>
          <w:sz w:val="28"/>
          <w:szCs w:val="28"/>
          <w:shd w:val="clear" w:color="auto" w:fill="FFFFFF"/>
        </w:rPr>
      </w:pPr>
      <w:r>
        <w:rPr>
          <w:rFonts w:ascii="仿宋_GB2312" w:eastAsia="仿宋_GB2312"/>
          <w:sz w:val="28"/>
          <w:szCs w:val="28"/>
          <w:shd w:val="clear" w:color="auto" w:fill="FFFFFF"/>
        </w:rPr>
        <w:t>7</w:t>
      </w:r>
      <w:r>
        <w:rPr>
          <w:rFonts w:hint="eastAsia" w:ascii="仿宋_GB2312" w:eastAsia="仿宋_GB2312"/>
          <w:sz w:val="28"/>
          <w:szCs w:val="28"/>
          <w:shd w:val="clear" w:color="auto" w:fill="FFFFFF"/>
        </w:rPr>
        <w:t>、能够</w:t>
      </w:r>
      <w:r>
        <w:rPr>
          <w:rFonts w:ascii="仿宋_GB2312" w:eastAsia="仿宋_GB2312"/>
          <w:sz w:val="28"/>
          <w:szCs w:val="28"/>
          <w:shd w:val="clear" w:color="auto" w:fill="FFFFFF"/>
        </w:rPr>
        <w:t>证明</w:t>
      </w:r>
      <w:r>
        <w:rPr>
          <w:rFonts w:hint="eastAsia" w:ascii="仿宋_GB2312" w:eastAsia="仿宋_GB2312"/>
          <w:sz w:val="28"/>
          <w:szCs w:val="28"/>
          <w:shd w:val="clear" w:color="auto" w:fill="FFFFFF"/>
        </w:rPr>
        <w:t>功能</w:t>
      </w:r>
      <w:r>
        <w:rPr>
          <w:rFonts w:ascii="仿宋_GB2312" w:eastAsia="仿宋_GB2312"/>
          <w:sz w:val="28"/>
          <w:szCs w:val="28"/>
          <w:shd w:val="clear" w:color="auto" w:fill="FFFFFF"/>
        </w:rPr>
        <w:t>区建设成效</w:t>
      </w:r>
      <w:r>
        <w:rPr>
          <w:rFonts w:hint="eastAsia" w:ascii="仿宋_GB2312" w:eastAsia="仿宋_GB2312"/>
          <w:sz w:val="28"/>
          <w:szCs w:val="28"/>
          <w:shd w:val="clear" w:color="auto" w:fill="FFFFFF"/>
        </w:rPr>
        <w:t>、</w:t>
      </w:r>
      <w:r>
        <w:rPr>
          <w:rFonts w:ascii="仿宋_GB2312" w:eastAsia="仿宋_GB2312"/>
          <w:sz w:val="28"/>
          <w:szCs w:val="28"/>
          <w:shd w:val="clear" w:color="auto" w:fill="FFFFFF"/>
        </w:rPr>
        <w:t>机制创新</w:t>
      </w:r>
      <w:r>
        <w:rPr>
          <w:rFonts w:hint="eastAsia" w:ascii="仿宋_GB2312" w:eastAsia="仿宋_GB2312"/>
          <w:sz w:val="28"/>
          <w:szCs w:val="28"/>
          <w:shd w:val="clear" w:color="auto" w:fill="FFFFFF"/>
        </w:rPr>
        <w:t>和</w:t>
      </w:r>
      <w:r>
        <w:rPr>
          <w:rFonts w:ascii="仿宋_GB2312" w:eastAsia="仿宋_GB2312"/>
          <w:sz w:val="28"/>
          <w:szCs w:val="28"/>
          <w:shd w:val="clear" w:color="auto" w:fill="FFFFFF"/>
        </w:rPr>
        <w:t>公众参与等方面</w:t>
      </w:r>
      <w:r>
        <w:rPr>
          <w:rFonts w:hint="eastAsia" w:ascii="仿宋_GB2312" w:eastAsia="仿宋_GB2312"/>
          <w:sz w:val="28"/>
          <w:szCs w:val="28"/>
          <w:shd w:val="clear" w:color="auto" w:fill="FFFFFF"/>
        </w:rPr>
        <w:t>必要的资料、视频、实景照片等。</w:t>
      </w:r>
    </w:p>
    <w:p>
      <w:pPr>
        <w:pStyle w:val="18"/>
        <w:spacing w:line="560" w:lineRule="atLeast"/>
        <w:ind w:firstLine="560"/>
        <w:rPr>
          <w:rFonts w:ascii="仿宋_GB2312" w:eastAsia="仿宋_GB2312"/>
          <w:sz w:val="28"/>
          <w:szCs w:val="28"/>
          <w:shd w:val="clear" w:color="auto" w:fill="FFFFFF"/>
        </w:rPr>
      </w:pPr>
    </w:p>
    <w:p>
      <w:pPr>
        <w:pStyle w:val="18"/>
        <w:spacing w:line="560" w:lineRule="atLeast"/>
        <w:ind w:firstLine="564" w:firstLineChars="201"/>
        <w:rPr>
          <w:rFonts w:ascii="仿宋_GB2312" w:eastAsia="仿宋_GB2312"/>
          <w:b/>
          <w:sz w:val="28"/>
          <w:szCs w:val="28"/>
          <w:shd w:val="clear" w:color="auto" w:fill="FFFFFF"/>
        </w:rPr>
      </w:pPr>
      <w:r>
        <w:rPr>
          <w:rFonts w:hint="eastAsia" w:ascii="仿宋_GB2312" w:eastAsia="仿宋_GB2312"/>
          <w:b/>
          <w:sz w:val="28"/>
          <w:szCs w:val="28"/>
          <w:shd w:val="clear" w:color="auto" w:fill="FFFFFF"/>
        </w:rPr>
        <w:t>申报</w:t>
      </w:r>
      <w:r>
        <w:rPr>
          <w:rFonts w:ascii="仿宋_GB2312" w:eastAsia="仿宋_GB2312"/>
          <w:b/>
          <w:sz w:val="28"/>
          <w:szCs w:val="28"/>
          <w:shd w:val="clear" w:color="auto" w:fill="FFFFFF"/>
        </w:rPr>
        <w:t>北京市绿色生态示范区</w:t>
      </w:r>
      <w:r>
        <w:rPr>
          <w:rFonts w:hint="eastAsia" w:ascii="仿宋_GB2312" w:eastAsia="仿宋_GB2312"/>
          <w:b/>
          <w:sz w:val="28"/>
          <w:szCs w:val="28"/>
          <w:shd w:val="clear" w:color="auto" w:fill="FFFFFF"/>
        </w:rPr>
        <w:t>（居住区类）</w:t>
      </w:r>
      <w:r>
        <w:rPr>
          <w:rFonts w:ascii="仿宋_GB2312" w:eastAsia="仿宋_GB2312"/>
          <w:b/>
          <w:sz w:val="28"/>
          <w:szCs w:val="28"/>
          <w:shd w:val="clear" w:color="auto" w:fill="FFFFFF"/>
        </w:rPr>
        <w:t>，</w:t>
      </w:r>
      <w:r>
        <w:rPr>
          <w:rFonts w:hint="eastAsia" w:ascii="仿宋_GB2312" w:eastAsia="仿宋_GB2312"/>
          <w:b/>
          <w:sz w:val="28"/>
          <w:szCs w:val="28"/>
          <w:shd w:val="clear" w:color="auto" w:fill="FFFFFF"/>
        </w:rPr>
        <w:t>应</w:t>
      </w:r>
      <w:r>
        <w:rPr>
          <w:rFonts w:ascii="仿宋_GB2312" w:eastAsia="仿宋_GB2312"/>
          <w:b/>
          <w:sz w:val="28"/>
          <w:szCs w:val="28"/>
          <w:shd w:val="clear" w:color="auto" w:fill="FFFFFF"/>
        </w:rPr>
        <w:t>提</w:t>
      </w:r>
      <w:r>
        <w:rPr>
          <w:rFonts w:hint="eastAsia" w:ascii="仿宋_GB2312" w:eastAsia="仿宋_GB2312"/>
          <w:b/>
          <w:sz w:val="28"/>
          <w:szCs w:val="28"/>
          <w:shd w:val="clear" w:color="auto" w:fill="FFFFFF"/>
        </w:rPr>
        <w:t>交</w:t>
      </w:r>
      <w:r>
        <w:rPr>
          <w:rFonts w:ascii="仿宋_GB2312" w:eastAsia="仿宋_GB2312"/>
          <w:b/>
          <w:sz w:val="28"/>
          <w:szCs w:val="28"/>
          <w:shd w:val="clear" w:color="auto" w:fill="FFFFFF"/>
        </w:rPr>
        <w:t>以下材料：</w:t>
      </w:r>
    </w:p>
    <w:p>
      <w:pPr>
        <w:pStyle w:val="18"/>
        <w:spacing w:line="560" w:lineRule="atLeast"/>
        <w:ind w:firstLine="560"/>
        <w:rPr>
          <w:rFonts w:ascii="仿宋_GB2312" w:eastAsia="仿宋_GB2312"/>
          <w:b/>
          <w:sz w:val="28"/>
          <w:szCs w:val="28"/>
          <w:shd w:val="clear" w:color="auto" w:fill="FFFFFF"/>
        </w:rPr>
      </w:pPr>
      <w:r>
        <w:rPr>
          <w:rFonts w:hint="eastAsia" w:ascii="仿宋_GB2312" w:eastAsia="仿宋_GB2312"/>
          <w:b/>
          <w:sz w:val="28"/>
          <w:szCs w:val="28"/>
          <w:shd w:val="clear" w:color="auto" w:fill="FFFFFF"/>
        </w:rPr>
        <w:t>（一）文件类：</w:t>
      </w:r>
    </w:p>
    <w:p>
      <w:pPr>
        <w:pStyle w:val="18"/>
        <w:spacing w:line="560" w:lineRule="atLeast"/>
        <w:ind w:firstLine="560"/>
        <w:rPr>
          <w:rFonts w:ascii="仿宋_GB2312" w:eastAsia="仿宋_GB2312"/>
          <w:sz w:val="28"/>
          <w:szCs w:val="28"/>
          <w:shd w:val="clear" w:color="auto" w:fill="FFFFFF"/>
        </w:rPr>
      </w:pPr>
      <w:r>
        <w:rPr>
          <w:rFonts w:hint="eastAsia" w:ascii="仿宋_GB2312" w:eastAsia="仿宋_GB2312"/>
          <w:sz w:val="28"/>
          <w:szCs w:val="28"/>
          <w:shd w:val="clear" w:color="auto" w:fill="FFFFFF"/>
        </w:rPr>
        <w:t>1、居住区的规划许可和竣工验收证明（复印件</w:t>
      </w:r>
      <w:r>
        <w:rPr>
          <w:rFonts w:ascii="仿宋_GB2312" w:eastAsia="仿宋_GB2312"/>
          <w:sz w:val="28"/>
          <w:szCs w:val="28"/>
          <w:shd w:val="clear" w:color="auto" w:fill="FFFFFF"/>
        </w:rPr>
        <w:t>）</w:t>
      </w:r>
      <w:r>
        <w:rPr>
          <w:rFonts w:hint="eastAsia" w:ascii="仿宋_GB2312" w:eastAsia="仿宋_GB2312"/>
          <w:sz w:val="28"/>
          <w:szCs w:val="28"/>
          <w:shd w:val="clear" w:color="auto" w:fill="FFFFFF"/>
        </w:rPr>
        <w:t>；</w:t>
      </w:r>
    </w:p>
    <w:p>
      <w:pPr>
        <w:pStyle w:val="18"/>
        <w:spacing w:line="560" w:lineRule="atLeast"/>
        <w:ind w:firstLine="560"/>
        <w:rPr>
          <w:rFonts w:ascii="仿宋_GB2312" w:eastAsia="仿宋_GB2312"/>
          <w:sz w:val="28"/>
          <w:szCs w:val="28"/>
          <w:shd w:val="clear" w:color="auto" w:fill="FFFFFF"/>
        </w:rPr>
      </w:pPr>
      <w:r>
        <w:rPr>
          <w:rFonts w:hint="eastAsia" w:ascii="仿宋_GB2312" w:eastAsia="仿宋_GB2312"/>
          <w:sz w:val="28"/>
          <w:szCs w:val="28"/>
          <w:shd w:val="clear" w:color="auto" w:fill="FFFFFF"/>
        </w:rPr>
        <w:t>2、北京市绿色生态示范区申报书（附件3）；</w:t>
      </w:r>
    </w:p>
    <w:p>
      <w:pPr>
        <w:pStyle w:val="18"/>
        <w:spacing w:line="560" w:lineRule="atLeast"/>
        <w:ind w:firstLine="560"/>
        <w:rPr>
          <w:rFonts w:ascii="仿宋_GB2312" w:eastAsia="仿宋_GB2312"/>
          <w:sz w:val="28"/>
          <w:szCs w:val="28"/>
          <w:shd w:val="clear" w:color="auto" w:fill="FFFFFF"/>
        </w:rPr>
      </w:pPr>
      <w:r>
        <w:rPr>
          <w:rFonts w:hint="eastAsia" w:ascii="仿宋_GB2312" w:eastAsia="仿宋_GB2312"/>
          <w:sz w:val="28"/>
          <w:szCs w:val="28"/>
          <w:shd w:val="clear" w:color="auto" w:fill="FFFFFF"/>
        </w:rPr>
        <w:t>3、已出台的管理制度等文件；</w:t>
      </w:r>
    </w:p>
    <w:p>
      <w:pPr>
        <w:pStyle w:val="18"/>
        <w:spacing w:line="560" w:lineRule="atLeast"/>
        <w:ind w:firstLine="560"/>
        <w:rPr>
          <w:rFonts w:ascii="仿宋_GB2312" w:eastAsia="仿宋_GB2312"/>
          <w:sz w:val="28"/>
          <w:szCs w:val="28"/>
          <w:shd w:val="clear" w:color="auto" w:fill="FFFFFF"/>
        </w:rPr>
      </w:pPr>
      <w:r>
        <w:rPr>
          <w:rFonts w:hint="eastAsia" w:ascii="仿宋_GB2312" w:eastAsia="仿宋_GB2312"/>
          <w:sz w:val="28"/>
          <w:szCs w:val="28"/>
          <w:shd w:val="clear" w:color="auto" w:fill="FFFFFF"/>
        </w:rPr>
        <w:t>4、项目实施效果后评估情况，居民满意度</w:t>
      </w:r>
      <w:r>
        <w:rPr>
          <w:rFonts w:ascii="仿宋_GB2312" w:eastAsia="仿宋_GB2312"/>
          <w:sz w:val="28"/>
          <w:szCs w:val="28"/>
          <w:shd w:val="clear" w:color="auto" w:fill="FFFFFF"/>
        </w:rPr>
        <w:t>调查</w:t>
      </w:r>
      <w:r>
        <w:rPr>
          <w:rFonts w:hint="eastAsia" w:ascii="仿宋_GB2312" w:eastAsia="仿宋_GB2312"/>
          <w:sz w:val="28"/>
          <w:szCs w:val="28"/>
          <w:shd w:val="clear" w:color="auto" w:fill="FFFFFF"/>
        </w:rPr>
        <w:t>、意见反馈</w:t>
      </w:r>
      <w:r>
        <w:rPr>
          <w:rFonts w:ascii="仿宋_GB2312" w:eastAsia="仿宋_GB2312"/>
          <w:sz w:val="28"/>
          <w:szCs w:val="28"/>
          <w:shd w:val="clear" w:color="auto" w:fill="FFFFFF"/>
        </w:rPr>
        <w:t>等；</w:t>
      </w:r>
    </w:p>
    <w:p>
      <w:pPr>
        <w:pStyle w:val="18"/>
        <w:spacing w:line="560" w:lineRule="atLeast"/>
        <w:ind w:firstLine="560"/>
        <w:rPr>
          <w:rFonts w:ascii="仿宋_GB2312" w:eastAsia="仿宋_GB2312"/>
          <w:b/>
          <w:sz w:val="28"/>
          <w:szCs w:val="28"/>
          <w:shd w:val="clear" w:color="auto" w:fill="FFFFFF"/>
        </w:rPr>
      </w:pPr>
      <w:r>
        <w:rPr>
          <w:rFonts w:hint="eastAsia" w:ascii="仿宋_GB2312" w:eastAsia="仿宋_GB2312"/>
          <w:b/>
          <w:sz w:val="28"/>
          <w:szCs w:val="28"/>
          <w:shd w:val="clear" w:color="auto" w:fill="FFFFFF"/>
        </w:rPr>
        <w:t>（二）规划类：（编制</w:t>
      </w:r>
      <w:r>
        <w:rPr>
          <w:rFonts w:ascii="仿宋_GB2312" w:eastAsia="仿宋_GB2312"/>
          <w:b/>
          <w:sz w:val="28"/>
          <w:szCs w:val="28"/>
          <w:shd w:val="clear" w:color="auto" w:fill="FFFFFF"/>
        </w:rPr>
        <w:t>要求</w:t>
      </w:r>
      <w:r>
        <w:rPr>
          <w:rFonts w:hint="eastAsia" w:ascii="仿宋_GB2312" w:eastAsia="仿宋_GB2312"/>
          <w:b/>
          <w:sz w:val="28"/>
          <w:szCs w:val="28"/>
          <w:shd w:val="clear" w:color="auto" w:fill="FFFFFF"/>
        </w:rPr>
        <w:t>详见</w:t>
      </w:r>
      <w:r>
        <w:rPr>
          <w:rFonts w:ascii="仿宋_GB2312" w:eastAsia="仿宋_GB2312"/>
          <w:b/>
          <w:sz w:val="28"/>
          <w:szCs w:val="28"/>
          <w:shd w:val="clear" w:color="auto" w:fill="FFFFFF"/>
        </w:rPr>
        <w:t>附件</w:t>
      </w:r>
      <w:r>
        <w:rPr>
          <w:rFonts w:hint="eastAsia" w:ascii="仿宋_GB2312" w:eastAsia="仿宋_GB2312"/>
          <w:b/>
          <w:sz w:val="28"/>
          <w:szCs w:val="28"/>
          <w:shd w:val="clear" w:color="auto" w:fill="FFFFFF"/>
        </w:rPr>
        <w:t>7）</w:t>
      </w:r>
    </w:p>
    <w:p>
      <w:pPr>
        <w:pStyle w:val="18"/>
        <w:spacing w:line="560" w:lineRule="atLeast"/>
        <w:ind w:firstLine="560"/>
        <w:rPr>
          <w:rFonts w:ascii="仿宋_GB2312" w:eastAsia="仿宋_GB2312"/>
          <w:sz w:val="28"/>
          <w:szCs w:val="28"/>
          <w:shd w:val="clear" w:color="auto" w:fill="FFFFFF"/>
        </w:rPr>
      </w:pPr>
      <w:r>
        <w:rPr>
          <w:rFonts w:ascii="仿宋_GB2312" w:eastAsia="仿宋_GB2312"/>
          <w:sz w:val="28"/>
          <w:szCs w:val="28"/>
          <w:shd w:val="clear" w:color="auto" w:fill="FFFFFF"/>
        </w:rPr>
        <w:t>4</w:t>
      </w:r>
      <w:r>
        <w:rPr>
          <w:rFonts w:hint="eastAsia" w:ascii="仿宋_GB2312" w:eastAsia="仿宋_GB2312"/>
          <w:sz w:val="28"/>
          <w:szCs w:val="28"/>
          <w:shd w:val="clear" w:color="auto" w:fill="FFFFFF"/>
        </w:rPr>
        <w:t>、居住区</w:t>
      </w:r>
      <w:r>
        <w:rPr>
          <w:rFonts w:ascii="仿宋_GB2312" w:eastAsia="仿宋_GB2312"/>
          <w:sz w:val="28"/>
          <w:szCs w:val="28"/>
          <w:shd w:val="clear" w:color="auto" w:fill="FFFFFF"/>
        </w:rPr>
        <w:t>自评估报告</w:t>
      </w:r>
      <w:r>
        <w:rPr>
          <w:rFonts w:hint="eastAsia" w:ascii="仿宋_GB2312" w:eastAsia="仿宋_GB2312"/>
          <w:sz w:val="28"/>
          <w:szCs w:val="28"/>
          <w:shd w:val="clear" w:color="auto" w:fill="FFFFFF"/>
        </w:rPr>
        <w:t>（依据附件5编制）；</w:t>
      </w:r>
    </w:p>
    <w:p>
      <w:pPr>
        <w:pStyle w:val="18"/>
        <w:spacing w:line="560" w:lineRule="atLeast"/>
        <w:ind w:firstLine="560"/>
        <w:rPr>
          <w:rFonts w:ascii="仿宋_GB2312" w:eastAsia="仿宋_GB2312"/>
          <w:sz w:val="28"/>
          <w:szCs w:val="28"/>
          <w:shd w:val="clear" w:color="auto" w:fill="FFFFFF"/>
        </w:rPr>
      </w:pPr>
      <w:r>
        <w:rPr>
          <w:rFonts w:ascii="仿宋_GB2312" w:eastAsia="仿宋_GB2312"/>
          <w:sz w:val="28"/>
          <w:szCs w:val="28"/>
          <w:shd w:val="clear" w:color="auto" w:fill="FFFFFF"/>
        </w:rPr>
        <w:t>5</w:t>
      </w:r>
      <w:r>
        <w:rPr>
          <w:rFonts w:hint="eastAsia" w:ascii="仿宋_GB2312" w:eastAsia="仿宋_GB2312"/>
          <w:sz w:val="28"/>
          <w:szCs w:val="28"/>
          <w:shd w:val="clear" w:color="auto" w:fill="FFFFFF"/>
        </w:rPr>
        <w:t>、按绿色、</w:t>
      </w:r>
      <w:r>
        <w:rPr>
          <w:rFonts w:ascii="仿宋_GB2312" w:eastAsia="仿宋_GB2312"/>
          <w:sz w:val="28"/>
          <w:szCs w:val="28"/>
          <w:shd w:val="clear" w:color="auto" w:fill="FFFFFF"/>
        </w:rPr>
        <w:t>低碳、生态</w:t>
      </w:r>
      <w:r>
        <w:rPr>
          <w:rFonts w:hint="eastAsia" w:ascii="仿宋_GB2312" w:eastAsia="仿宋_GB2312"/>
          <w:sz w:val="28"/>
          <w:szCs w:val="28"/>
          <w:shd w:val="clear" w:color="auto" w:fill="FFFFFF"/>
        </w:rPr>
        <w:t>理念</w:t>
      </w:r>
      <w:r>
        <w:rPr>
          <w:rFonts w:ascii="仿宋_GB2312" w:eastAsia="仿宋_GB2312"/>
          <w:sz w:val="28"/>
          <w:szCs w:val="28"/>
          <w:shd w:val="clear" w:color="auto" w:fill="FFFFFF"/>
        </w:rPr>
        <w:t>编制的</w:t>
      </w:r>
      <w:r>
        <w:rPr>
          <w:rFonts w:hint="eastAsia" w:ascii="仿宋_GB2312" w:eastAsia="仿宋_GB2312"/>
          <w:sz w:val="28"/>
          <w:szCs w:val="28"/>
          <w:shd w:val="clear" w:color="auto" w:fill="FFFFFF"/>
        </w:rPr>
        <w:t>相关</w:t>
      </w:r>
      <w:r>
        <w:rPr>
          <w:rFonts w:ascii="仿宋_GB2312" w:eastAsia="仿宋_GB2312"/>
          <w:sz w:val="28"/>
          <w:szCs w:val="28"/>
          <w:shd w:val="clear" w:color="auto" w:fill="FFFFFF"/>
        </w:rPr>
        <w:t>规划、</w:t>
      </w:r>
      <w:r>
        <w:rPr>
          <w:rFonts w:hint="eastAsia" w:ascii="仿宋_GB2312" w:eastAsia="仿宋_GB2312"/>
          <w:sz w:val="28"/>
          <w:szCs w:val="28"/>
          <w:shd w:val="clear" w:color="auto" w:fill="FFFFFF"/>
        </w:rPr>
        <w:t>城市</w:t>
      </w:r>
      <w:r>
        <w:rPr>
          <w:rFonts w:ascii="仿宋_GB2312" w:eastAsia="仿宋_GB2312"/>
          <w:sz w:val="28"/>
          <w:szCs w:val="28"/>
          <w:shd w:val="clear" w:color="auto" w:fill="FFFFFF"/>
        </w:rPr>
        <w:t>设计、</w:t>
      </w:r>
      <w:r>
        <w:rPr>
          <w:rFonts w:hint="eastAsia" w:ascii="仿宋_GB2312" w:eastAsia="仿宋_GB2312"/>
          <w:sz w:val="28"/>
          <w:szCs w:val="28"/>
          <w:shd w:val="clear" w:color="auto" w:fill="FFFFFF"/>
        </w:rPr>
        <w:t>技术</w:t>
      </w:r>
      <w:r>
        <w:rPr>
          <w:rFonts w:ascii="仿宋_GB2312" w:eastAsia="仿宋_GB2312"/>
          <w:sz w:val="28"/>
          <w:szCs w:val="28"/>
          <w:shd w:val="clear" w:color="auto" w:fill="FFFFFF"/>
        </w:rPr>
        <w:t>导则、专项规划</w:t>
      </w:r>
      <w:r>
        <w:rPr>
          <w:rFonts w:hint="eastAsia" w:ascii="仿宋_GB2312" w:eastAsia="仿宋_GB2312"/>
          <w:sz w:val="28"/>
          <w:szCs w:val="28"/>
          <w:shd w:val="clear" w:color="auto" w:fill="FFFFFF"/>
        </w:rPr>
        <w:t>、指标体系、绩效评价关键指标等；</w:t>
      </w:r>
    </w:p>
    <w:p>
      <w:pPr>
        <w:pStyle w:val="18"/>
        <w:spacing w:line="560" w:lineRule="atLeast"/>
        <w:ind w:firstLine="560"/>
        <w:rPr>
          <w:rFonts w:ascii="仿宋_GB2312" w:eastAsia="仿宋_GB2312"/>
          <w:sz w:val="28"/>
          <w:szCs w:val="28"/>
          <w:shd w:val="clear" w:color="auto" w:fill="FFFFFF"/>
        </w:rPr>
      </w:pPr>
      <w:r>
        <w:rPr>
          <w:rFonts w:ascii="仿宋_GB2312" w:eastAsia="仿宋_GB2312"/>
          <w:sz w:val="28"/>
          <w:szCs w:val="28"/>
          <w:shd w:val="clear" w:color="auto" w:fill="FFFFFF"/>
        </w:rPr>
        <w:t>6</w:t>
      </w:r>
      <w:r>
        <w:rPr>
          <w:rFonts w:hint="eastAsia" w:ascii="仿宋_GB2312" w:eastAsia="仿宋_GB2312"/>
          <w:sz w:val="28"/>
          <w:szCs w:val="28"/>
          <w:shd w:val="clear" w:color="auto" w:fill="FFFFFF"/>
        </w:rPr>
        <w:t>.管理和提升方案；</w:t>
      </w:r>
    </w:p>
    <w:p>
      <w:pPr>
        <w:pStyle w:val="18"/>
        <w:spacing w:line="560" w:lineRule="atLeast"/>
        <w:ind w:firstLine="560"/>
        <w:rPr>
          <w:rFonts w:ascii="仿宋_GB2312" w:eastAsia="仿宋_GB2312"/>
          <w:b/>
          <w:sz w:val="28"/>
          <w:szCs w:val="28"/>
          <w:shd w:val="clear" w:color="auto" w:fill="FFFFFF"/>
        </w:rPr>
      </w:pPr>
      <w:r>
        <w:rPr>
          <w:rFonts w:hint="eastAsia" w:ascii="仿宋_GB2312" w:eastAsia="仿宋_GB2312"/>
          <w:b/>
          <w:sz w:val="28"/>
          <w:szCs w:val="28"/>
          <w:shd w:val="clear" w:color="auto" w:fill="FFFFFF"/>
        </w:rPr>
        <w:t>（三）其他类：</w:t>
      </w:r>
    </w:p>
    <w:p>
      <w:pPr>
        <w:pStyle w:val="18"/>
        <w:spacing w:line="560" w:lineRule="atLeast"/>
        <w:ind w:firstLine="560"/>
        <w:rPr>
          <w:rFonts w:ascii="仿宋_GB2312" w:eastAsia="仿宋_GB2312"/>
          <w:sz w:val="28"/>
          <w:szCs w:val="28"/>
          <w:shd w:val="clear" w:color="auto" w:fill="FFFFFF"/>
        </w:rPr>
      </w:pPr>
      <w:r>
        <w:rPr>
          <w:rFonts w:ascii="仿宋_GB2312" w:eastAsia="仿宋_GB2312"/>
          <w:sz w:val="28"/>
          <w:szCs w:val="28"/>
          <w:shd w:val="clear" w:color="auto" w:fill="FFFFFF"/>
        </w:rPr>
        <w:t>7</w:t>
      </w:r>
      <w:r>
        <w:rPr>
          <w:rFonts w:hint="eastAsia" w:ascii="仿宋_GB2312" w:eastAsia="仿宋_GB2312"/>
          <w:sz w:val="28"/>
          <w:szCs w:val="28"/>
          <w:shd w:val="clear" w:color="auto" w:fill="FFFFFF"/>
        </w:rPr>
        <w:t>、能够</w:t>
      </w:r>
      <w:r>
        <w:rPr>
          <w:rFonts w:ascii="仿宋_GB2312" w:eastAsia="仿宋_GB2312"/>
          <w:sz w:val="28"/>
          <w:szCs w:val="28"/>
          <w:shd w:val="clear" w:color="auto" w:fill="FFFFFF"/>
        </w:rPr>
        <w:t>证明</w:t>
      </w:r>
      <w:r>
        <w:rPr>
          <w:rFonts w:hint="eastAsia" w:ascii="仿宋_GB2312" w:eastAsia="仿宋_GB2312"/>
          <w:sz w:val="28"/>
          <w:szCs w:val="28"/>
          <w:shd w:val="clear" w:color="auto" w:fill="FFFFFF"/>
        </w:rPr>
        <w:t>园</w:t>
      </w:r>
      <w:r>
        <w:rPr>
          <w:rFonts w:ascii="仿宋_GB2312" w:eastAsia="仿宋_GB2312"/>
          <w:sz w:val="28"/>
          <w:szCs w:val="28"/>
          <w:shd w:val="clear" w:color="auto" w:fill="FFFFFF"/>
        </w:rPr>
        <w:t>区建设成效</w:t>
      </w:r>
      <w:r>
        <w:rPr>
          <w:rFonts w:hint="eastAsia" w:ascii="仿宋_GB2312" w:eastAsia="仿宋_GB2312"/>
          <w:sz w:val="28"/>
          <w:szCs w:val="28"/>
          <w:shd w:val="clear" w:color="auto" w:fill="FFFFFF"/>
        </w:rPr>
        <w:t>、</w:t>
      </w:r>
      <w:r>
        <w:rPr>
          <w:rFonts w:ascii="仿宋_GB2312" w:eastAsia="仿宋_GB2312"/>
          <w:sz w:val="28"/>
          <w:szCs w:val="28"/>
          <w:shd w:val="clear" w:color="auto" w:fill="FFFFFF"/>
        </w:rPr>
        <w:t>机制创新</w:t>
      </w:r>
      <w:r>
        <w:rPr>
          <w:rFonts w:hint="eastAsia" w:ascii="仿宋_GB2312" w:eastAsia="仿宋_GB2312"/>
          <w:sz w:val="28"/>
          <w:szCs w:val="28"/>
          <w:shd w:val="clear" w:color="auto" w:fill="FFFFFF"/>
        </w:rPr>
        <w:t>和</w:t>
      </w:r>
      <w:r>
        <w:rPr>
          <w:rFonts w:ascii="仿宋_GB2312" w:eastAsia="仿宋_GB2312"/>
          <w:sz w:val="28"/>
          <w:szCs w:val="28"/>
          <w:shd w:val="clear" w:color="auto" w:fill="FFFFFF"/>
        </w:rPr>
        <w:t>公众参与等方面</w:t>
      </w:r>
      <w:r>
        <w:rPr>
          <w:rFonts w:hint="eastAsia" w:ascii="仿宋_GB2312" w:eastAsia="仿宋_GB2312"/>
          <w:sz w:val="28"/>
          <w:szCs w:val="28"/>
          <w:shd w:val="clear" w:color="auto" w:fill="FFFFFF"/>
        </w:rPr>
        <w:t>必要的资料（如活动记录、工作总结等）、视频、实景照片等。</w:t>
      </w:r>
    </w:p>
    <w:p>
      <w:pPr>
        <w:pStyle w:val="18"/>
        <w:spacing w:line="560" w:lineRule="atLeast"/>
        <w:ind w:firstLine="560"/>
        <w:rPr>
          <w:rFonts w:ascii="仿宋_GB2312" w:eastAsia="仿宋_GB2312"/>
          <w:sz w:val="28"/>
          <w:szCs w:val="28"/>
          <w:shd w:val="clear" w:color="auto" w:fill="FFFFFF"/>
        </w:rPr>
      </w:pPr>
    </w:p>
    <w:p>
      <w:pPr>
        <w:pStyle w:val="18"/>
        <w:spacing w:line="560" w:lineRule="atLeast"/>
        <w:ind w:firstLine="564" w:firstLineChars="201"/>
        <w:rPr>
          <w:rFonts w:ascii="仿宋_GB2312" w:eastAsia="仿宋_GB2312"/>
          <w:b/>
          <w:sz w:val="28"/>
          <w:szCs w:val="28"/>
          <w:shd w:val="clear" w:color="auto" w:fill="FFFFFF"/>
        </w:rPr>
      </w:pPr>
      <w:r>
        <w:rPr>
          <w:rFonts w:hint="eastAsia" w:ascii="仿宋_GB2312" w:eastAsia="仿宋_GB2312"/>
          <w:b/>
          <w:sz w:val="28"/>
          <w:szCs w:val="28"/>
          <w:shd w:val="clear" w:color="auto" w:fill="FFFFFF"/>
        </w:rPr>
        <w:t>申报北京市绿色生态示范区（街乡更新类），应提交以下材料：</w:t>
      </w:r>
    </w:p>
    <w:p>
      <w:pPr>
        <w:pStyle w:val="18"/>
        <w:spacing w:line="560" w:lineRule="atLeast"/>
        <w:ind w:firstLine="560"/>
        <w:rPr>
          <w:rFonts w:ascii="仿宋_GB2312" w:eastAsia="仿宋_GB2312"/>
          <w:b/>
          <w:sz w:val="28"/>
          <w:szCs w:val="28"/>
          <w:shd w:val="clear" w:color="auto" w:fill="FFFFFF"/>
        </w:rPr>
      </w:pPr>
      <w:r>
        <w:rPr>
          <w:rFonts w:hint="eastAsia" w:ascii="仿宋_GB2312" w:eastAsia="仿宋_GB2312"/>
          <w:b/>
          <w:sz w:val="28"/>
          <w:szCs w:val="28"/>
          <w:shd w:val="clear" w:color="auto" w:fill="FFFFFF"/>
        </w:rPr>
        <w:t>（一）文件类：</w:t>
      </w:r>
    </w:p>
    <w:p>
      <w:pPr>
        <w:pStyle w:val="18"/>
        <w:spacing w:line="560" w:lineRule="atLeast"/>
        <w:ind w:firstLine="560"/>
        <w:rPr>
          <w:rFonts w:ascii="仿宋_GB2312" w:eastAsia="仿宋_GB2312"/>
          <w:sz w:val="28"/>
          <w:szCs w:val="28"/>
          <w:shd w:val="clear" w:color="auto" w:fill="FFFFFF"/>
        </w:rPr>
      </w:pPr>
      <w:r>
        <w:rPr>
          <w:rFonts w:ascii="仿宋_GB2312" w:eastAsia="仿宋_GB2312"/>
          <w:sz w:val="28"/>
          <w:szCs w:val="28"/>
          <w:shd w:val="clear" w:color="auto" w:fill="FFFFFF"/>
        </w:rPr>
        <w:t>1</w:t>
      </w:r>
      <w:r>
        <w:rPr>
          <w:rFonts w:hint="eastAsia" w:ascii="仿宋_GB2312" w:eastAsia="仿宋_GB2312"/>
          <w:sz w:val="28"/>
          <w:szCs w:val="28"/>
          <w:shd w:val="clear" w:color="auto" w:fill="FFFFFF"/>
        </w:rPr>
        <w:t>、北京市绿色生态示范区申报书（附件</w:t>
      </w:r>
      <w:r>
        <w:rPr>
          <w:rFonts w:ascii="仿宋_GB2312" w:eastAsia="仿宋_GB2312"/>
          <w:sz w:val="28"/>
          <w:szCs w:val="28"/>
          <w:shd w:val="clear" w:color="auto" w:fill="FFFFFF"/>
        </w:rPr>
        <w:t>3</w:t>
      </w:r>
      <w:r>
        <w:rPr>
          <w:rFonts w:hint="eastAsia" w:ascii="仿宋_GB2312" w:eastAsia="仿宋_GB2312"/>
          <w:sz w:val="28"/>
          <w:szCs w:val="28"/>
          <w:shd w:val="clear" w:color="auto" w:fill="FFFFFF"/>
        </w:rPr>
        <w:t>）；</w:t>
      </w:r>
    </w:p>
    <w:p>
      <w:pPr>
        <w:pStyle w:val="18"/>
        <w:spacing w:line="560" w:lineRule="atLeast"/>
        <w:ind w:firstLine="560"/>
        <w:rPr>
          <w:rFonts w:ascii="仿宋_GB2312" w:eastAsia="仿宋_GB2312"/>
          <w:sz w:val="28"/>
          <w:szCs w:val="28"/>
          <w:shd w:val="clear" w:color="auto" w:fill="FFFFFF"/>
        </w:rPr>
      </w:pPr>
      <w:r>
        <w:rPr>
          <w:rFonts w:ascii="仿宋_GB2312" w:eastAsia="仿宋_GB2312"/>
          <w:sz w:val="28"/>
          <w:szCs w:val="28"/>
          <w:shd w:val="clear" w:color="auto" w:fill="FFFFFF"/>
        </w:rPr>
        <w:t>2</w:t>
      </w:r>
      <w:r>
        <w:rPr>
          <w:rFonts w:hint="eastAsia" w:ascii="仿宋_GB2312" w:eastAsia="仿宋_GB2312"/>
          <w:sz w:val="28"/>
          <w:szCs w:val="28"/>
          <w:shd w:val="clear" w:color="auto" w:fill="FFFFFF"/>
        </w:rPr>
        <w:t>、更新</w:t>
      </w:r>
      <w:r>
        <w:rPr>
          <w:rFonts w:ascii="仿宋_GB2312" w:eastAsia="仿宋_GB2312"/>
          <w:sz w:val="28"/>
          <w:szCs w:val="28"/>
          <w:shd w:val="clear" w:color="auto" w:fill="FFFFFF"/>
        </w:rPr>
        <w:t>实施计划及工作</w:t>
      </w:r>
      <w:r>
        <w:rPr>
          <w:rFonts w:hint="eastAsia" w:ascii="仿宋_GB2312" w:eastAsia="仿宋_GB2312"/>
          <w:sz w:val="28"/>
          <w:szCs w:val="28"/>
          <w:shd w:val="clear" w:color="auto" w:fill="FFFFFF"/>
        </w:rPr>
        <w:t>总结</w:t>
      </w:r>
      <w:r>
        <w:rPr>
          <w:rFonts w:ascii="仿宋_GB2312" w:eastAsia="仿宋_GB2312"/>
          <w:sz w:val="28"/>
          <w:szCs w:val="28"/>
          <w:shd w:val="clear" w:color="auto" w:fill="FFFFFF"/>
        </w:rPr>
        <w:t>；</w:t>
      </w:r>
    </w:p>
    <w:p>
      <w:pPr>
        <w:pStyle w:val="18"/>
        <w:spacing w:line="560" w:lineRule="atLeast"/>
        <w:ind w:firstLine="560"/>
        <w:rPr>
          <w:rFonts w:ascii="仿宋_GB2312" w:eastAsia="仿宋_GB2312"/>
          <w:sz w:val="28"/>
          <w:szCs w:val="28"/>
          <w:shd w:val="clear" w:color="auto" w:fill="FFFFFF"/>
        </w:rPr>
      </w:pPr>
      <w:r>
        <w:rPr>
          <w:rFonts w:ascii="仿宋_GB2312" w:eastAsia="仿宋_GB2312"/>
          <w:sz w:val="28"/>
          <w:szCs w:val="28"/>
          <w:shd w:val="clear" w:color="auto" w:fill="FFFFFF"/>
        </w:rPr>
        <w:t>3</w:t>
      </w:r>
      <w:r>
        <w:rPr>
          <w:rFonts w:hint="eastAsia" w:ascii="仿宋_GB2312" w:eastAsia="仿宋_GB2312"/>
          <w:sz w:val="28"/>
          <w:szCs w:val="28"/>
          <w:shd w:val="clear" w:color="auto" w:fill="FFFFFF"/>
        </w:rPr>
        <w:t>、已出台的管理制度和工作机制等文件；</w:t>
      </w:r>
    </w:p>
    <w:p>
      <w:pPr>
        <w:pStyle w:val="18"/>
        <w:spacing w:line="560" w:lineRule="atLeast"/>
        <w:ind w:firstLine="560"/>
        <w:rPr>
          <w:rFonts w:ascii="仿宋_GB2312" w:eastAsia="仿宋_GB2312"/>
          <w:sz w:val="28"/>
          <w:szCs w:val="28"/>
          <w:shd w:val="clear" w:color="auto" w:fill="FFFFFF"/>
        </w:rPr>
      </w:pPr>
      <w:r>
        <w:rPr>
          <w:rFonts w:hint="eastAsia" w:ascii="仿宋_GB2312" w:eastAsia="仿宋_GB2312"/>
          <w:sz w:val="28"/>
          <w:szCs w:val="28"/>
          <w:shd w:val="clear" w:color="auto" w:fill="FFFFFF"/>
        </w:rPr>
        <w:t>4、项目实施效果后评估情况，居民满意度</w:t>
      </w:r>
      <w:r>
        <w:rPr>
          <w:rFonts w:ascii="仿宋_GB2312" w:eastAsia="仿宋_GB2312"/>
          <w:sz w:val="28"/>
          <w:szCs w:val="28"/>
          <w:shd w:val="clear" w:color="auto" w:fill="FFFFFF"/>
        </w:rPr>
        <w:t>调查</w:t>
      </w:r>
      <w:r>
        <w:rPr>
          <w:rFonts w:hint="eastAsia" w:ascii="仿宋_GB2312" w:eastAsia="仿宋_GB2312"/>
          <w:sz w:val="28"/>
          <w:szCs w:val="28"/>
          <w:shd w:val="clear" w:color="auto" w:fill="FFFFFF"/>
        </w:rPr>
        <w:t>、意见反馈</w:t>
      </w:r>
      <w:r>
        <w:rPr>
          <w:rFonts w:ascii="仿宋_GB2312" w:eastAsia="仿宋_GB2312"/>
          <w:sz w:val="28"/>
          <w:szCs w:val="28"/>
          <w:shd w:val="clear" w:color="auto" w:fill="FFFFFF"/>
        </w:rPr>
        <w:t>等；</w:t>
      </w:r>
    </w:p>
    <w:p>
      <w:pPr>
        <w:pStyle w:val="18"/>
        <w:spacing w:line="560" w:lineRule="atLeast"/>
        <w:ind w:firstLine="560"/>
        <w:rPr>
          <w:rFonts w:ascii="仿宋_GB2312" w:eastAsia="仿宋_GB2312"/>
          <w:b/>
          <w:sz w:val="28"/>
          <w:szCs w:val="28"/>
          <w:shd w:val="clear" w:color="auto" w:fill="FFFFFF"/>
        </w:rPr>
      </w:pPr>
      <w:r>
        <w:rPr>
          <w:rFonts w:hint="eastAsia" w:ascii="仿宋_GB2312" w:eastAsia="仿宋_GB2312"/>
          <w:b/>
          <w:sz w:val="28"/>
          <w:szCs w:val="28"/>
          <w:shd w:val="clear" w:color="auto" w:fill="FFFFFF"/>
        </w:rPr>
        <w:t>（二）规划类：（编制要求详见附件</w:t>
      </w:r>
      <w:r>
        <w:rPr>
          <w:rFonts w:ascii="仿宋_GB2312" w:eastAsia="仿宋_GB2312"/>
          <w:b/>
          <w:sz w:val="28"/>
          <w:szCs w:val="28"/>
          <w:shd w:val="clear" w:color="auto" w:fill="FFFFFF"/>
        </w:rPr>
        <w:t>7</w:t>
      </w:r>
      <w:r>
        <w:rPr>
          <w:rFonts w:hint="eastAsia" w:ascii="仿宋_GB2312" w:eastAsia="仿宋_GB2312"/>
          <w:b/>
          <w:sz w:val="28"/>
          <w:szCs w:val="28"/>
          <w:shd w:val="clear" w:color="auto" w:fill="FFFFFF"/>
        </w:rPr>
        <w:t>）</w:t>
      </w:r>
    </w:p>
    <w:p>
      <w:pPr>
        <w:pStyle w:val="18"/>
        <w:spacing w:line="560" w:lineRule="atLeast"/>
        <w:ind w:firstLine="560"/>
        <w:rPr>
          <w:rFonts w:ascii="仿宋_GB2312" w:eastAsia="仿宋_GB2312"/>
          <w:sz w:val="28"/>
          <w:szCs w:val="28"/>
          <w:shd w:val="clear" w:color="auto" w:fill="FFFFFF"/>
        </w:rPr>
      </w:pPr>
      <w:r>
        <w:rPr>
          <w:rFonts w:ascii="仿宋_GB2312" w:eastAsia="仿宋_GB2312"/>
          <w:sz w:val="28"/>
          <w:szCs w:val="28"/>
          <w:shd w:val="clear" w:color="auto" w:fill="FFFFFF"/>
        </w:rPr>
        <w:t>5</w:t>
      </w:r>
      <w:r>
        <w:rPr>
          <w:rFonts w:hint="eastAsia" w:ascii="仿宋_GB2312" w:eastAsia="仿宋_GB2312"/>
          <w:sz w:val="28"/>
          <w:szCs w:val="28"/>
          <w:shd w:val="clear" w:color="auto" w:fill="FFFFFF"/>
        </w:rPr>
        <w:t>、街乡更新自评估报告（依据附件6编制）；</w:t>
      </w:r>
    </w:p>
    <w:p>
      <w:pPr>
        <w:pStyle w:val="18"/>
        <w:spacing w:line="560" w:lineRule="atLeast"/>
        <w:ind w:firstLine="560"/>
        <w:rPr>
          <w:rFonts w:ascii="仿宋_GB2312" w:eastAsia="仿宋_GB2312"/>
          <w:sz w:val="28"/>
          <w:szCs w:val="28"/>
          <w:shd w:val="clear" w:color="auto" w:fill="FFFFFF"/>
        </w:rPr>
      </w:pPr>
      <w:r>
        <w:rPr>
          <w:rFonts w:ascii="仿宋_GB2312" w:eastAsia="仿宋_GB2312"/>
          <w:sz w:val="28"/>
          <w:szCs w:val="28"/>
          <w:shd w:val="clear" w:color="auto" w:fill="FFFFFF"/>
        </w:rPr>
        <w:t>6</w:t>
      </w:r>
      <w:r>
        <w:rPr>
          <w:rFonts w:hint="eastAsia" w:ascii="仿宋_GB2312" w:eastAsia="仿宋_GB2312"/>
          <w:sz w:val="28"/>
          <w:szCs w:val="28"/>
          <w:shd w:val="clear" w:color="auto" w:fill="FFFFFF"/>
        </w:rPr>
        <w:t>、绿色化更新专项规划、更新技术导则和相关项目更新改造方案；</w:t>
      </w:r>
    </w:p>
    <w:p>
      <w:pPr>
        <w:pStyle w:val="18"/>
        <w:spacing w:line="560" w:lineRule="atLeast"/>
        <w:ind w:firstLine="560"/>
        <w:rPr>
          <w:rFonts w:ascii="仿宋_GB2312" w:eastAsia="仿宋_GB2312"/>
          <w:sz w:val="28"/>
          <w:szCs w:val="28"/>
          <w:shd w:val="clear" w:color="auto" w:fill="FFFFFF"/>
        </w:rPr>
      </w:pPr>
      <w:r>
        <w:rPr>
          <w:rFonts w:ascii="仿宋_GB2312" w:eastAsia="仿宋_GB2312"/>
          <w:sz w:val="28"/>
          <w:szCs w:val="28"/>
          <w:shd w:val="clear" w:color="auto" w:fill="FFFFFF"/>
        </w:rPr>
        <w:t>7</w:t>
      </w:r>
      <w:r>
        <w:rPr>
          <w:rFonts w:hint="eastAsia" w:ascii="仿宋_GB2312" w:eastAsia="仿宋_GB2312"/>
          <w:sz w:val="28"/>
          <w:szCs w:val="28"/>
          <w:shd w:val="clear" w:color="auto" w:fill="FFFFFF"/>
        </w:rPr>
        <w:t>、建设实施方案；</w:t>
      </w:r>
    </w:p>
    <w:p>
      <w:pPr>
        <w:pStyle w:val="18"/>
        <w:spacing w:line="560" w:lineRule="atLeast"/>
        <w:ind w:firstLine="560"/>
        <w:rPr>
          <w:rFonts w:ascii="仿宋_GB2312" w:eastAsia="仿宋_GB2312"/>
          <w:sz w:val="28"/>
          <w:szCs w:val="28"/>
          <w:shd w:val="clear" w:color="auto" w:fill="FFFFFF"/>
        </w:rPr>
      </w:pPr>
      <w:r>
        <w:rPr>
          <w:rFonts w:ascii="仿宋_GB2312" w:eastAsia="仿宋_GB2312"/>
          <w:sz w:val="28"/>
          <w:szCs w:val="28"/>
          <w:shd w:val="clear" w:color="auto" w:fill="FFFFFF"/>
        </w:rPr>
        <w:t>8</w:t>
      </w:r>
      <w:r>
        <w:rPr>
          <w:rFonts w:hint="eastAsia" w:ascii="仿宋_GB2312" w:eastAsia="仿宋_GB2312"/>
          <w:sz w:val="28"/>
          <w:szCs w:val="28"/>
          <w:shd w:val="clear" w:color="auto" w:fill="FFFFFF"/>
        </w:rPr>
        <w:t>、管理运营提升方案；</w:t>
      </w:r>
    </w:p>
    <w:p>
      <w:pPr>
        <w:pStyle w:val="18"/>
        <w:spacing w:line="560" w:lineRule="atLeast"/>
        <w:ind w:firstLine="560"/>
        <w:rPr>
          <w:rFonts w:ascii="仿宋_GB2312" w:eastAsia="仿宋_GB2312"/>
          <w:b/>
          <w:sz w:val="28"/>
          <w:szCs w:val="28"/>
          <w:shd w:val="clear" w:color="auto" w:fill="FFFFFF"/>
        </w:rPr>
      </w:pPr>
      <w:r>
        <w:rPr>
          <w:rFonts w:hint="eastAsia" w:ascii="仿宋_GB2312" w:eastAsia="仿宋_GB2312"/>
          <w:b/>
          <w:sz w:val="28"/>
          <w:szCs w:val="28"/>
          <w:shd w:val="clear" w:color="auto" w:fill="FFFFFF"/>
        </w:rPr>
        <w:t>（三）其他类：</w:t>
      </w:r>
    </w:p>
    <w:p>
      <w:pPr>
        <w:pStyle w:val="18"/>
        <w:spacing w:line="560" w:lineRule="atLeast"/>
        <w:ind w:firstLine="560"/>
        <w:rPr>
          <w:rFonts w:ascii="仿宋_GB2312" w:eastAsia="仿宋_GB2312"/>
          <w:sz w:val="28"/>
          <w:szCs w:val="28"/>
          <w:shd w:val="clear" w:color="auto" w:fill="FFFFFF"/>
        </w:rPr>
      </w:pPr>
      <w:r>
        <w:rPr>
          <w:rFonts w:ascii="仿宋_GB2312" w:eastAsia="仿宋_GB2312"/>
          <w:sz w:val="28"/>
          <w:szCs w:val="28"/>
          <w:shd w:val="clear" w:color="auto" w:fill="FFFFFF"/>
        </w:rPr>
        <w:t>9</w:t>
      </w:r>
      <w:r>
        <w:rPr>
          <w:rFonts w:hint="eastAsia" w:ascii="仿宋_GB2312" w:eastAsia="仿宋_GB2312"/>
          <w:sz w:val="28"/>
          <w:szCs w:val="28"/>
          <w:shd w:val="clear" w:color="auto" w:fill="FFFFFF"/>
        </w:rPr>
        <w:t>、</w:t>
      </w:r>
      <w:r>
        <w:rPr>
          <w:rFonts w:ascii="仿宋_GB2312" w:eastAsia="仿宋_GB2312"/>
          <w:sz w:val="28"/>
          <w:szCs w:val="28"/>
          <w:shd w:val="clear" w:color="auto" w:fill="FFFFFF"/>
        </w:rPr>
        <w:t>更新</w:t>
      </w:r>
      <w:r>
        <w:rPr>
          <w:rFonts w:hint="eastAsia" w:ascii="仿宋_GB2312" w:eastAsia="仿宋_GB2312"/>
          <w:sz w:val="28"/>
          <w:szCs w:val="28"/>
          <w:shd w:val="clear" w:color="auto" w:fill="FFFFFF"/>
        </w:rPr>
        <w:t>前</w:t>
      </w:r>
      <w:r>
        <w:rPr>
          <w:rFonts w:ascii="仿宋_GB2312" w:eastAsia="仿宋_GB2312"/>
          <w:sz w:val="28"/>
          <w:szCs w:val="28"/>
          <w:shd w:val="clear" w:color="auto" w:fill="FFFFFF"/>
        </w:rPr>
        <w:t>居民</w:t>
      </w:r>
      <w:r>
        <w:rPr>
          <w:rFonts w:hint="eastAsia" w:ascii="仿宋_GB2312" w:eastAsia="仿宋_GB2312"/>
          <w:sz w:val="28"/>
          <w:szCs w:val="28"/>
          <w:shd w:val="clear" w:color="auto" w:fill="FFFFFF"/>
        </w:rPr>
        <w:t>需求</w:t>
      </w:r>
      <w:r>
        <w:rPr>
          <w:rFonts w:ascii="仿宋_GB2312" w:eastAsia="仿宋_GB2312"/>
          <w:sz w:val="28"/>
          <w:szCs w:val="28"/>
          <w:shd w:val="clear" w:color="auto" w:fill="FFFFFF"/>
        </w:rPr>
        <w:t>及意见征集</w:t>
      </w:r>
      <w:r>
        <w:rPr>
          <w:rFonts w:hint="eastAsia" w:ascii="仿宋_GB2312" w:eastAsia="仿宋_GB2312"/>
          <w:sz w:val="28"/>
          <w:szCs w:val="28"/>
          <w:shd w:val="clear" w:color="auto" w:fill="FFFFFF"/>
        </w:rPr>
        <w:t>、</w:t>
      </w:r>
      <w:r>
        <w:rPr>
          <w:rFonts w:ascii="仿宋_GB2312" w:eastAsia="仿宋_GB2312"/>
          <w:sz w:val="28"/>
          <w:szCs w:val="28"/>
          <w:shd w:val="clear" w:color="auto" w:fill="FFFFFF"/>
        </w:rPr>
        <w:t>更新中公众参与</w:t>
      </w:r>
      <w:r>
        <w:rPr>
          <w:rFonts w:hint="eastAsia" w:ascii="仿宋_GB2312" w:eastAsia="仿宋_GB2312"/>
          <w:sz w:val="28"/>
          <w:szCs w:val="28"/>
          <w:shd w:val="clear" w:color="auto" w:fill="FFFFFF"/>
        </w:rPr>
        <w:t>的</w:t>
      </w:r>
      <w:r>
        <w:rPr>
          <w:rFonts w:ascii="仿宋_GB2312" w:eastAsia="仿宋_GB2312"/>
          <w:sz w:val="28"/>
          <w:szCs w:val="28"/>
          <w:shd w:val="clear" w:color="auto" w:fill="FFFFFF"/>
        </w:rPr>
        <w:t>活动记录或</w:t>
      </w:r>
      <w:r>
        <w:rPr>
          <w:rFonts w:hint="eastAsia" w:ascii="仿宋_GB2312" w:eastAsia="仿宋_GB2312"/>
          <w:sz w:val="28"/>
          <w:szCs w:val="28"/>
          <w:shd w:val="clear" w:color="auto" w:fill="FFFFFF"/>
        </w:rPr>
        <w:t>工作总结、组织</w:t>
      </w:r>
      <w:r>
        <w:rPr>
          <w:rFonts w:ascii="仿宋_GB2312" w:eastAsia="仿宋_GB2312"/>
          <w:sz w:val="28"/>
          <w:szCs w:val="28"/>
          <w:shd w:val="clear" w:color="auto" w:fill="FFFFFF"/>
        </w:rPr>
        <w:t>机制等</w:t>
      </w:r>
      <w:r>
        <w:rPr>
          <w:rFonts w:hint="eastAsia" w:ascii="仿宋_GB2312" w:eastAsia="仿宋_GB2312"/>
          <w:sz w:val="28"/>
          <w:szCs w:val="28"/>
          <w:shd w:val="clear" w:color="auto" w:fill="FFFFFF"/>
        </w:rPr>
        <w:t>文件；</w:t>
      </w:r>
    </w:p>
    <w:p>
      <w:pPr>
        <w:pStyle w:val="18"/>
        <w:spacing w:line="560" w:lineRule="atLeast"/>
        <w:ind w:firstLine="560"/>
        <w:rPr>
          <w:rFonts w:ascii="仿宋_GB2312" w:eastAsia="仿宋_GB2312"/>
          <w:sz w:val="28"/>
          <w:szCs w:val="28"/>
          <w:shd w:val="clear" w:color="auto" w:fill="FFFFFF"/>
        </w:rPr>
      </w:pPr>
      <w:r>
        <w:rPr>
          <w:rFonts w:ascii="仿宋_GB2312" w:eastAsia="仿宋_GB2312"/>
          <w:sz w:val="28"/>
          <w:szCs w:val="28"/>
          <w:shd w:val="clear" w:color="auto" w:fill="FFFFFF"/>
        </w:rPr>
        <w:t>10</w:t>
      </w:r>
      <w:r>
        <w:rPr>
          <w:rFonts w:hint="eastAsia" w:ascii="仿宋_GB2312" w:eastAsia="仿宋_GB2312"/>
          <w:sz w:val="28"/>
          <w:szCs w:val="28"/>
          <w:shd w:val="clear" w:color="auto" w:fill="FFFFFF"/>
        </w:rPr>
        <w:t>、能够证明街乡更新成效、公众参与、</w:t>
      </w:r>
      <w:r>
        <w:rPr>
          <w:rFonts w:ascii="仿宋_GB2312" w:eastAsia="仿宋_GB2312"/>
          <w:sz w:val="28"/>
          <w:szCs w:val="28"/>
          <w:shd w:val="clear" w:color="auto" w:fill="FFFFFF"/>
        </w:rPr>
        <w:t>社区或村镇</w:t>
      </w:r>
      <w:r>
        <w:rPr>
          <w:rFonts w:hint="eastAsia" w:ascii="仿宋_GB2312" w:eastAsia="仿宋_GB2312"/>
          <w:sz w:val="28"/>
          <w:szCs w:val="28"/>
          <w:shd w:val="clear" w:color="auto" w:fill="FFFFFF"/>
        </w:rPr>
        <w:t>文化</w:t>
      </w:r>
      <w:r>
        <w:rPr>
          <w:rFonts w:ascii="仿宋_GB2312" w:eastAsia="仿宋_GB2312"/>
          <w:sz w:val="28"/>
          <w:szCs w:val="28"/>
          <w:shd w:val="clear" w:color="auto" w:fill="FFFFFF"/>
        </w:rPr>
        <w:t>培育</w:t>
      </w:r>
      <w:r>
        <w:rPr>
          <w:rFonts w:hint="eastAsia" w:ascii="仿宋_GB2312" w:eastAsia="仿宋_GB2312"/>
          <w:sz w:val="28"/>
          <w:szCs w:val="28"/>
          <w:shd w:val="clear" w:color="auto" w:fill="FFFFFF"/>
        </w:rPr>
        <w:t>、</w:t>
      </w:r>
      <w:r>
        <w:rPr>
          <w:rFonts w:ascii="仿宋_GB2312" w:eastAsia="仿宋_GB2312"/>
          <w:sz w:val="28"/>
          <w:szCs w:val="28"/>
          <w:shd w:val="clear" w:color="auto" w:fill="FFFFFF"/>
        </w:rPr>
        <w:t>民生福祉提升</w:t>
      </w:r>
      <w:r>
        <w:rPr>
          <w:rFonts w:hint="eastAsia" w:ascii="仿宋_GB2312" w:eastAsia="仿宋_GB2312"/>
          <w:sz w:val="28"/>
          <w:szCs w:val="28"/>
          <w:shd w:val="clear" w:color="auto" w:fill="FFFFFF"/>
        </w:rPr>
        <w:t>等方面必要的资料（如活动记录等）、视频、实景照片等。</w:t>
      </w:r>
    </w:p>
    <w:p>
      <w:pPr>
        <w:pStyle w:val="3"/>
        <w:ind w:firstLine="0" w:firstLineChars="0"/>
        <w:rPr>
          <w:rFonts w:ascii="仿宋_GB2312" w:eastAsia="仿宋_GB2312"/>
          <w:sz w:val="28"/>
          <w:szCs w:val="28"/>
        </w:rPr>
      </w:pPr>
      <w:r>
        <w:rPr>
          <w:rFonts w:hint="eastAsia" w:ascii="仿宋_GB2312" w:eastAsia="仿宋_GB2312"/>
          <w:sz w:val="28"/>
          <w:szCs w:val="28"/>
        </w:rPr>
        <w:t>第三章 评审</w:t>
      </w:r>
    </w:p>
    <w:p>
      <w:pPr>
        <w:pStyle w:val="18"/>
        <w:spacing w:line="560" w:lineRule="atLeast"/>
        <w:ind w:firstLine="564" w:firstLineChars="201"/>
        <w:rPr>
          <w:rFonts w:ascii="仿宋_GB2312" w:eastAsia="仿宋_GB2312"/>
          <w:sz w:val="28"/>
          <w:szCs w:val="28"/>
          <w:shd w:val="clear" w:color="auto" w:fill="FFFFFF"/>
        </w:rPr>
      </w:pPr>
      <w:r>
        <w:rPr>
          <w:rFonts w:hint="eastAsia" w:ascii="仿宋_GB2312" w:eastAsia="仿宋_GB2312"/>
          <w:b/>
          <w:sz w:val="28"/>
          <w:szCs w:val="28"/>
          <w:shd w:val="clear" w:color="auto" w:fill="FFFFFF"/>
        </w:rPr>
        <w:t xml:space="preserve">第八条 </w:t>
      </w:r>
      <w:r>
        <w:rPr>
          <w:rFonts w:ascii="仿宋_GB2312" w:eastAsia="仿宋_GB2312"/>
          <w:sz w:val="28"/>
          <w:szCs w:val="28"/>
          <w:shd w:val="clear" w:color="auto" w:fill="FFFFFF"/>
        </w:rPr>
        <w:t>为保证评奖工作的科学公正</w:t>
      </w:r>
      <w:r>
        <w:rPr>
          <w:rFonts w:hint="eastAsia" w:ascii="仿宋_GB2312" w:eastAsia="仿宋_GB2312"/>
          <w:sz w:val="28"/>
          <w:szCs w:val="28"/>
          <w:shd w:val="clear" w:color="auto" w:fill="FFFFFF"/>
        </w:rPr>
        <w:t>，北京市规划和自然资源委员会确定北京市绿色生态示范区评审委员会。</w:t>
      </w:r>
    </w:p>
    <w:p>
      <w:pPr>
        <w:pStyle w:val="18"/>
        <w:spacing w:line="560" w:lineRule="atLeast"/>
        <w:ind w:firstLine="564" w:firstLineChars="201"/>
        <w:rPr>
          <w:rFonts w:ascii="仿宋_GB2312" w:eastAsia="仿宋_GB2312"/>
          <w:sz w:val="28"/>
          <w:szCs w:val="28"/>
          <w:shd w:val="clear" w:color="auto" w:fill="FFFFFF"/>
        </w:rPr>
      </w:pPr>
      <w:r>
        <w:rPr>
          <w:rFonts w:hint="eastAsia" w:ascii="仿宋_GB2312" w:eastAsia="仿宋_GB2312"/>
          <w:b/>
          <w:sz w:val="28"/>
          <w:szCs w:val="28"/>
        </w:rPr>
        <w:t xml:space="preserve">第九条 </w:t>
      </w:r>
      <w:r>
        <w:rPr>
          <w:rFonts w:hint="eastAsia" w:ascii="仿宋_GB2312" w:eastAsia="仿宋_GB2312"/>
          <w:sz w:val="28"/>
          <w:szCs w:val="28"/>
        </w:rPr>
        <w:t>北京市规划和自然资源委员会</w:t>
      </w:r>
      <w:r>
        <w:rPr>
          <w:rFonts w:ascii="仿宋_GB2312" w:eastAsia="仿宋_GB2312"/>
          <w:sz w:val="28"/>
          <w:szCs w:val="28"/>
        </w:rPr>
        <w:t>按</w:t>
      </w:r>
      <w:r>
        <w:rPr>
          <w:rFonts w:hint="eastAsia" w:ascii="仿宋_GB2312" w:eastAsia="仿宋_GB2312"/>
          <w:sz w:val="28"/>
          <w:szCs w:val="28"/>
        </w:rPr>
        <w:t>照资料初审、现场核查、专家评审</w:t>
      </w:r>
      <w:r>
        <w:rPr>
          <w:rFonts w:hint="eastAsia" w:ascii="仿宋_GB2312" w:eastAsia="仿宋_GB2312"/>
          <w:sz w:val="28"/>
          <w:szCs w:val="28"/>
          <w:shd w:val="clear" w:color="auto" w:fill="FFFFFF"/>
        </w:rPr>
        <w:t>等三个环节，综合考虑示范区代表性</w:t>
      </w:r>
      <w:r>
        <w:rPr>
          <w:rFonts w:ascii="仿宋_GB2312" w:eastAsia="仿宋_GB2312"/>
          <w:sz w:val="28"/>
          <w:szCs w:val="28"/>
          <w:shd w:val="clear" w:color="auto" w:fill="FFFFFF"/>
        </w:rPr>
        <w:t>与示范意义、规划编制合理性及可行</w:t>
      </w:r>
      <w:r>
        <w:rPr>
          <w:rFonts w:hint="eastAsia" w:ascii="仿宋_GB2312" w:eastAsia="仿宋_GB2312"/>
          <w:sz w:val="28"/>
          <w:szCs w:val="28"/>
          <w:shd w:val="clear" w:color="auto" w:fill="FFFFFF"/>
        </w:rPr>
        <w:t>性、规划实施情况</w:t>
      </w:r>
      <w:r>
        <w:rPr>
          <w:rFonts w:ascii="仿宋_GB2312" w:eastAsia="仿宋_GB2312"/>
          <w:sz w:val="28"/>
          <w:szCs w:val="28"/>
          <w:shd w:val="clear" w:color="auto" w:fill="FFFFFF"/>
        </w:rPr>
        <w:t>、</w:t>
      </w:r>
      <w:r>
        <w:rPr>
          <w:rFonts w:hint="eastAsia" w:ascii="仿宋_GB2312" w:eastAsia="仿宋_GB2312"/>
          <w:sz w:val="28"/>
          <w:szCs w:val="28"/>
          <w:shd w:val="clear" w:color="auto" w:fill="FFFFFF"/>
        </w:rPr>
        <w:t>建设</w:t>
      </w:r>
      <w:r>
        <w:rPr>
          <w:rFonts w:ascii="仿宋_GB2312" w:eastAsia="仿宋_GB2312"/>
          <w:sz w:val="28"/>
          <w:szCs w:val="28"/>
          <w:shd w:val="clear" w:color="auto" w:fill="FFFFFF"/>
        </w:rPr>
        <w:t>进度及成效、机制创新程度等因素，</w:t>
      </w:r>
      <w:r>
        <w:rPr>
          <w:rFonts w:hint="eastAsia" w:ascii="仿宋_GB2312" w:eastAsia="仿宋_GB2312"/>
          <w:sz w:val="28"/>
          <w:szCs w:val="28"/>
          <w:shd w:val="clear" w:color="auto" w:fill="FFFFFF"/>
        </w:rPr>
        <w:t>择优</w:t>
      </w:r>
      <w:r>
        <w:rPr>
          <w:rFonts w:ascii="仿宋_GB2312" w:eastAsia="仿宋_GB2312"/>
          <w:sz w:val="28"/>
          <w:szCs w:val="28"/>
          <w:shd w:val="clear" w:color="auto" w:fill="FFFFFF"/>
        </w:rPr>
        <w:t>确定</w:t>
      </w:r>
      <w:r>
        <w:rPr>
          <w:rFonts w:hint="eastAsia" w:ascii="仿宋_GB2312" w:eastAsia="仿宋_GB2312"/>
          <w:sz w:val="28"/>
          <w:szCs w:val="28"/>
          <w:shd w:val="clear" w:color="auto" w:fill="FFFFFF"/>
        </w:rPr>
        <w:t>纳入</w:t>
      </w:r>
      <w:r>
        <w:rPr>
          <w:rFonts w:ascii="仿宋_GB2312" w:eastAsia="仿宋_GB2312"/>
          <w:sz w:val="28"/>
          <w:szCs w:val="28"/>
          <w:shd w:val="clear" w:color="auto" w:fill="FFFFFF"/>
        </w:rPr>
        <w:t>示范的功能区</w:t>
      </w:r>
      <w:r>
        <w:rPr>
          <w:rFonts w:hint="eastAsia" w:ascii="仿宋_GB2312" w:eastAsia="仿宋_GB2312"/>
          <w:sz w:val="28"/>
          <w:szCs w:val="28"/>
          <w:shd w:val="clear" w:color="auto" w:fill="FFFFFF"/>
        </w:rPr>
        <w:t>、社区</w:t>
      </w:r>
      <w:r>
        <w:rPr>
          <w:rFonts w:ascii="仿宋_GB2312" w:eastAsia="仿宋_GB2312"/>
          <w:sz w:val="28"/>
          <w:szCs w:val="28"/>
          <w:shd w:val="clear" w:color="auto" w:fill="FFFFFF"/>
        </w:rPr>
        <w:t>及村庄。</w:t>
      </w:r>
    </w:p>
    <w:p>
      <w:pPr>
        <w:pStyle w:val="18"/>
        <w:spacing w:line="560" w:lineRule="atLeast"/>
        <w:ind w:firstLine="560"/>
        <w:rPr>
          <w:rFonts w:ascii="仿宋_GB2312" w:eastAsia="仿宋_GB2312"/>
          <w:b/>
          <w:sz w:val="28"/>
          <w:szCs w:val="28"/>
          <w:shd w:val="clear" w:color="auto" w:fill="FFFFFF"/>
        </w:rPr>
      </w:pPr>
      <w:r>
        <w:rPr>
          <w:rFonts w:hint="eastAsia" w:ascii="仿宋_GB2312" w:eastAsia="仿宋_GB2312"/>
          <w:b/>
          <w:sz w:val="28"/>
          <w:szCs w:val="28"/>
          <w:shd w:val="clear" w:color="auto" w:fill="FFFFFF"/>
        </w:rPr>
        <w:t>1、资料初审。</w:t>
      </w:r>
      <w:r>
        <w:rPr>
          <w:rFonts w:hint="eastAsia" w:ascii="仿宋_GB2312" w:eastAsia="仿宋_GB2312"/>
          <w:bCs/>
          <w:sz w:val="28"/>
          <w:szCs w:val="28"/>
          <w:shd w:val="clear" w:color="auto" w:fill="FFFFFF"/>
        </w:rPr>
        <w:t>由北京市规划和自然资源委员会确定的技术依托单位对申报材料进行整理归纳，交由评审委员会初审。</w:t>
      </w:r>
      <w:r>
        <w:rPr>
          <w:rFonts w:hint="eastAsia" w:ascii="仿宋_GB2312" w:eastAsia="仿宋_GB2312"/>
          <w:sz w:val="28"/>
          <w:szCs w:val="28"/>
          <w:shd w:val="clear" w:color="auto" w:fill="FFFFFF"/>
        </w:rPr>
        <w:t>资料初审仅用于评判参选功能区</w:t>
      </w:r>
      <w:r>
        <w:rPr>
          <w:rFonts w:hint="eastAsia" w:ascii="仿宋_GB2312" w:eastAsia="仿宋_GB2312"/>
          <w:bCs/>
          <w:sz w:val="28"/>
          <w:szCs w:val="28"/>
          <w:shd w:val="clear" w:color="auto" w:fill="FFFFFF"/>
        </w:rPr>
        <w:t>/社区</w:t>
      </w:r>
      <w:r>
        <w:rPr>
          <w:rFonts w:ascii="仿宋_GB2312" w:eastAsia="仿宋_GB2312"/>
          <w:bCs/>
          <w:sz w:val="28"/>
          <w:szCs w:val="28"/>
          <w:shd w:val="clear" w:color="auto" w:fill="FFFFFF"/>
        </w:rPr>
        <w:t>及村镇</w:t>
      </w:r>
      <w:r>
        <w:rPr>
          <w:rFonts w:hint="eastAsia" w:ascii="仿宋_GB2312" w:eastAsia="仿宋_GB2312"/>
          <w:bCs/>
          <w:sz w:val="28"/>
          <w:szCs w:val="28"/>
          <w:shd w:val="clear" w:color="auto" w:fill="FFFFFF"/>
        </w:rPr>
        <w:t>是否入围，不参与最终计分。</w:t>
      </w:r>
    </w:p>
    <w:p>
      <w:pPr>
        <w:pStyle w:val="18"/>
        <w:spacing w:line="560" w:lineRule="atLeast"/>
        <w:ind w:firstLine="560"/>
        <w:rPr>
          <w:rFonts w:ascii="仿宋_GB2312" w:eastAsia="仿宋_GB2312"/>
          <w:bCs/>
          <w:sz w:val="28"/>
          <w:szCs w:val="28"/>
          <w:shd w:val="clear" w:color="auto" w:fill="FFFFFF"/>
        </w:rPr>
      </w:pPr>
      <w:r>
        <w:rPr>
          <w:rFonts w:ascii="仿宋_GB2312" w:eastAsia="仿宋_GB2312"/>
          <w:b/>
          <w:sz w:val="28"/>
          <w:szCs w:val="28"/>
          <w:shd w:val="clear" w:color="auto" w:fill="FFFFFF"/>
        </w:rPr>
        <w:t>2</w:t>
      </w:r>
      <w:r>
        <w:rPr>
          <w:rFonts w:hint="eastAsia" w:ascii="仿宋_GB2312" w:eastAsia="仿宋_GB2312"/>
          <w:b/>
          <w:sz w:val="28"/>
          <w:szCs w:val="28"/>
          <w:shd w:val="clear" w:color="auto" w:fill="FFFFFF"/>
        </w:rPr>
        <w:t>、现场核查。</w:t>
      </w:r>
      <w:r>
        <w:rPr>
          <w:rFonts w:hint="eastAsia" w:ascii="仿宋_GB2312" w:eastAsia="仿宋_GB2312"/>
          <w:bCs/>
          <w:sz w:val="28"/>
          <w:szCs w:val="28"/>
          <w:shd w:val="clear" w:color="auto" w:fill="FFFFFF"/>
        </w:rPr>
        <w:t>北京市规划和自然资源委员会组织评审委员会就功能区/社区</w:t>
      </w:r>
      <w:r>
        <w:rPr>
          <w:rFonts w:ascii="仿宋_GB2312" w:eastAsia="仿宋_GB2312"/>
          <w:bCs/>
          <w:sz w:val="28"/>
          <w:szCs w:val="28"/>
          <w:shd w:val="clear" w:color="auto" w:fill="FFFFFF"/>
        </w:rPr>
        <w:t>及村镇</w:t>
      </w:r>
      <w:r>
        <w:rPr>
          <w:rFonts w:hint="eastAsia" w:ascii="仿宋_GB2312" w:eastAsia="仿宋_GB2312"/>
          <w:bCs/>
          <w:sz w:val="28"/>
          <w:szCs w:val="28"/>
          <w:shd w:val="clear" w:color="auto" w:fill="FFFFFF"/>
        </w:rPr>
        <w:t>的系统设计、组织管理、实施推进、特色创新等情况进行现场考察并打分。</w:t>
      </w:r>
    </w:p>
    <w:p>
      <w:pPr>
        <w:pStyle w:val="18"/>
        <w:spacing w:line="560" w:lineRule="atLeast"/>
        <w:ind w:firstLine="560"/>
        <w:rPr>
          <w:rFonts w:ascii="仿宋_GB2312" w:eastAsia="仿宋_GB2312"/>
          <w:bCs/>
          <w:sz w:val="28"/>
          <w:szCs w:val="28"/>
          <w:shd w:val="clear" w:color="auto" w:fill="FFFFFF"/>
        </w:rPr>
      </w:pPr>
      <w:r>
        <w:rPr>
          <w:rFonts w:ascii="仿宋_GB2312" w:eastAsia="仿宋_GB2312"/>
          <w:bCs/>
          <w:sz w:val="28"/>
          <w:szCs w:val="28"/>
          <w:shd w:val="clear" w:color="auto" w:fill="FFFFFF"/>
        </w:rPr>
        <w:t>3</w:t>
      </w:r>
      <w:r>
        <w:rPr>
          <w:rFonts w:hint="eastAsia" w:ascii="仿宋_GB2312" w:eastAsia="仿宋_GB2312"/>
          <w:b/>
          <w:sz w:val="28"/>
          <w:szCs w:val="28"/>
          <w:shd w:val="clear" w:color="auto" w:fill="FFFFFF"/>
        </w:rPr>
        <w:t>、专家评审。</w:t>
      </w:r>
      <w:r>
        <w:rPr>
          <w:rFonts w:hint="eastAsia" w:ascii="仿宋_GB2312" w:eastAsia="仿宋_GB2312"/>
          <w:bCs/>
          <w:sz w:val="28"/>
          <w:szCs w:val="28"/>
          <w:shd w:val="clear" w:color="auto" w:fill="FFFFFF"/>
        </w:rPr>
        <w:t>评审委员会专家通过审查资料、听取汇报、质询、讨论等程序，进行综合审核和评议。评审</w:t>
      </w:r>
      <w:r>
        <w:rPr>
          <w:rFonts w:ascii="仿宋_GB2312" w:eastAsia="仿宋_GB2312"/>
          <w:bCs/>
          <w:sz w:val="28"/>
          <w:szCs w:val="28"/>
          <w:shd w:val="clear" w:color="auto" w:fill="FFFFFF"/>
        </w:rPr>
        <w:t>委员会</w:t>
      </w:r>
      <w:r>
        <w:rPr>
          <w:rFonts w:hint="eastAsia" w:ascii="仿宋_GB2312" w:eastAsia="仿宋_GB2312"/>
          <w:bCs/>
          <w:sz w:val="28"/>
          <w:szCs w:val="28"/>
          <w:shd w:val="clear" w:color="auto" w:fill="FFFFFF"/>
        </w:rPr>
        <w:t>对申报</w:t>
      </w:r>
      <w:r>
        <w:rPr>
          <w:rFonts w:ascii="仿宋_GB2312" w:eastAsia="仿宋_GB2312"/>
          <w:bCs/>
          <w:sz w:val="28"/>
          <w:szCs w:val="28"/>
          <w:shd w:val="clear" w:color="auto" w:fill="FFFFFF"/>
        </w:rPr>
        <w:t>单位提出的绩效评价关键指标</w:t>
      </w:r>
      <w:r>
        <w:rPr>
          <w:rFonts w:hint="eastAsia" w:ascii="仿宋_GB2312" w:eastAsia="仿宋_GB2312"/>
          <w:bCs/>
          <w:sz w:val="28"/>
          <w:szCs w:val="28"/>
          <w:shd w:val="clear" w:color="auto" w:fill="FFFFFF"/>
        </w:rPr>
        <w:t>或后续更新</w:t>
      </w:r>
      <w:r>
        <w:rPr>
          <w:rFonts w:ascii="仿宋_GB2312" w:eastAsia="仿宋_GB2312"/>
          <w:bCs/>
          <w:sz w:val="28"/>
          <w:szCs w:val="28"/>
          <w:shd w:val="clear" w:color="auto" w:fill="FFFFFF"/>
        </w:rPr>
        <w:t>计划</w:t>
      </w:r>
      <w:r>
        <w:rPr>
          <w:rFonts w:hint="eastAsia" w:ascii="仿宋_GB2312" w:eastAsia="仿宋_GB2312"/>
          <w:bCs/>
          <w:sz w:val="28"/>
          <w:szCs w:val="28"/>
          <w:shd w:val="clear" w:color="auto" w:fill="FFFFFF"/>
        </w:rPr>
        <w:t>及</w:t>
      </w:r>
      <w:r>
        <w:rPr>
          <w:rFonts w:ascii="仿宋_GB2312" w:eastAsia="仿宋_GB2312"/>
          <w:bCs/>
          <w:sz w:val="28"/>
          <w:szCs w:val="28"/>
          <w:shd w:val="clear" w:color="auto" w:fill="FFFFFF"/>
        </w:rPr>
        <w:t>目标</w:t>
      </w:r>
      <w:r>
        <w:rPr>
          <w:rFonts w:hint="eastAsia" w:ascii="仿宋_GB2312" w:eastAsia="仿宋_GB2312"/>
          <w:bCs/>
          <w:sz w:val="28"/>
          <w:szCs w:val="28"/>
          <w:shd w:val="clear" w:color="auto" w:fill="FFFFFF"/>
        </w:rPr>
        <w:t>提出</w:t>
      </w:r>
      <w:r>
        <w:rPr>
          <w:rFonts w:ascii="仿宋_GB2312" w:eastAsia="仿宋_GB2312"/>
          <w:bCs/>
          <w:sz w:val="28"/>
          <w:szCs w:val="28"/>
          <w:shd w:val="clear" w:color="auto" w:fill="FFFFFF"/>
        </w:rPr>
        <w:t>专家意见</w:t>
      </w:r>
      <w:r>
        <w:rPr>
          <w:rFonts w:hint="eastAsia" w:ascii="仿宋_GB2312" w:eastAsia="仿宋_GB2312"/>
          <w:bCs/>
          <w:sz w:val="28"/>
          <w:szCs w:val="28"/>
          <w:shd w:val="clear" w:color="auto" w:fill="FFFFFF"/>
        </w:rPr>
        <w:t>。</w:t>
      </w:r>
    </w:p>
    <w:p>
      <w:pPr>
        <w:pStyle w:val="18"/>
        <w:spacing w:line="560" w:lineRule="atLeast"/>
        <w:ind w:firstLine="560"/>
        <w:rPr>
          <w:rFonts w:ascii="仿宋_GB2312" w:eastAsia="仿宋_GB2312"/>
          <w:sz w:val="28"/>
          <w:szCs w:val="28"/>
          <w:shd w:val="clear" w:color="auto" w:fill="FFFFFF"/>
        </w:rPr>
      </w:pPr>
      <w:r>
        <w:rPr>
          <w:rFonts w:ascii="仿宋_GB2312" w:eastAsia="仿宋_GB2312"/>
          <w:b/>
          <w:sz w:val="28"/>
          <w:szCs w:val="28"/>
          <w:shd w:val="clear" w:color="auto" w:fill="FFFFFF"/>
        </w:rPr>
        <w:t>4</w:t>
      </w:r>
      <w:r>
        <w:rPr>
          <w:rFonts w:hint="eastAsia" w:ascii="仿宋_GB2312" w:eastAsia="仿宋_GB2312"/>
          <w:b/>
          <w:sz w:val="28"/>
          <w:szCs w:val="28"/>
          <w:shd w:val="clear" w:color="auto" w:fill="FFFFFF"/>
        </w:rPr>
        <w:t>、汇总评分。</w:t>
      </w:r>
      <w:r>
        <w:rPr>
          <w:rFonts w:hint="eastAsia" w:ascii="仿宋_GB2312" w:eastAsia="仿宋_GB2312"/>
          <w:sz w:val="28"/>
          <w:szCs w:val="28"/>
          <w:shd w:val="clear" w:color="auto" w:fill="FFFFFF"/>
        </w:rPr>
        <w:t>现场核查、专家评审两个环节所得分数的权重为</w:t>
      </w:r>
      <w:r>
        <w:rPr>
          <w:rFonts w:ascii="仿宋_GB2312" w:eastAsia="仿宋_GB2312"/>
          <w:sz w:val="28"/>
          <w:szCs w:val="28"/>
          <w:shd w:val="clear" w:color="auto" w:fill="FFFFFF"/>
        </w:rPr>
        <w:t>5:5</w:t>
      </w:r>
      <w:r>
        <w:rPr>
          <w:rFonts w:hint="eastAsia" w:ascii="仿宋_GB2312" w:eastAsia="仿宋_GB2312"/>
          <w:sz w:val="28"/>
          <w:szCs w:val="28"/>
          <w:shd w:val="clear" w:color="auto" w:fill="FFFFFF"/>
        </w:rPr>
        <w:t>，即总分数如为100分，现场考察占</w:t>
      </w:r>
      <w:r>
        <w:rPr>
          <w:rFonts w:ascii="仿宋_GB2312" w:eastAsia="仿宋_GB2312"/>
          <w:sz w:val="28"/>
          <w:szCs w:val="28"/>
          <w:shd w:val="clear" w:color="auto" w:fill="FFFFFF"/>
        </w:rPr>
        <w:t>5</w:t>
      </w:r>
      <w:r>
        <w:rPr>
          <w:rFonts w:hint="eastAsia" w:ascii="仿宋_GB2312" w:eastAsia="仿宋_GB2312"/>
          <w:sz w:val="28"/>
          <w:szCs w:val="28"/>
          <w:shd w:val="clear" w:color="auto" w:fill="FFFFFF"/>
        </w:rPr>
        <w:t>0分，专家评审占50分。汇总后形成参选功能区</w:t>
      </w:r>
      <w:r>
        <w:rPr>
          <w:rFonts w:hint="eastAsia" w:ascii="仿宋_GB2312" w:eastAsia="仿宋_GB2312"/>
          <w:bCs/>
          <w:sz w:val="28"/>
          <w:szCs w:val="28"/>
          <w:shd w:val="clear" w:color="auto" w:fill="FFFFFF"/>
        </w:rPr>
        <w:t>/社区</w:t>
      </w:r>
      <w:r>
        <w:rPr>
          <w:rFonts w:ascii="仿宋_GB2312" w:eastAsia="仿宋_GB2312"/>
          <w:bCs/>
          <w:sz w:val="28"/>
          <w:szCs w:val="28"/>
          <w:shd w:val="clear" w:color="auto" w:fill="FFFFFF"/>
        </w:rPr>
        <w:t>及村镇</w:t>
      </w:r>
      <w:r>
        <w:rPr>
          <w:rFonts w:hint="eastAsia" w:ascii="仿宋_GB2312" w:eastAsia="仿宋_GB2312"/>
          <w:sz w:val="28"/>
          <w:szCs w:val="28"/>
          <w:shd w:val="clear" w:color="auto" w:fill="FFFFFF"/>
        </w:rPr>
        <w:t>最终排名。</w:t>
      </w:r>
    </w:p>
    <w:p>
      <w:pPr>
        <w:pStyle w:val="3"/>
        <w:ind w:firstLine="0" w:firstLineChars="0"/>
        <w:rPr>
          <w:rFonts w:ascii="仿宋_GB2312" w:eastAsia="仿宋_GB2312"/>
          <w:sz w:val="28"/>
          <w:szCs w:val="28"/>
        </w:rPr>
      </w:pPr>
      <w:r>
        <w:rPr>
          <w:rFonts w:hint="eastAsia" w:ascii="仿宋_GB2312" w:eastAsia="仿宋_GB2312"/>
          <w:sz w:val="28"/>
          <w:szCs w:val="28"/>
        </w:rPr>
        <w:t>第四章 绩效评价</w:t>
      </w:r>
    </w:p>
    <w:p>
      <w:pPr>
        <w:widowControl/>
        <w:tabs>
          <w:tab w:val="left" w:pos="7513"/>
        </w:tabs>
        <w:spacing w:line="360" w:lineRule="auto"/>
        <w:ind w:firstLine="560"/>
        <w:rPr>
          <w:rFonts w:ascii="仿宋_GB2312" w:eastAsia="仿宋_GB2312"/>
          <w:sz w:val="28"/>
          <w:szCs w:val="28"/>
          <w:shd w:val="clear" w:color="auto" w:fill="FFFFFF"/>
        </w:rPr>
      </w:pPr>
      <w:r>
        <w:rPr>
          <w:rFonts w:hint="eastAsia" w:ascii="仿宋_GB2312" w:eastAsia="仿宋_GB2312"/>
          <w:b/>
          <w:sz w:val="28"/>
          <w:szCs w:val="28"/>
          <w:shd w:val="clear" w:color="auto" w:fill="FFFFFF"/>
        </w:rPr>
        <w:t xml:space="preserve">第十条 </w:t>
      </w:r>
      <w:r>
        <w:rPr>
          <w:rFonts w:hint="eastAsia" w:ascii="仿宋_GB2312" w:eastAsia="仿宋_GB2312"/>
          <w:sz w:val="28"/>
          <w:szCs w:val="28"/>
          <w:shd w:val="clear" w:color="auto" w:fill="FFFFFF"/>
        </w:rPr>
        <w:t>北京市绿色生态示范区的绩效评价从园区自身情况出发，以重视规划目标的达成和规划建设的实际成效为原则。</w:t>
      </w:r>
    </w:p>
    <w:p>
      <w:pPr>
        <w:widowControl/>
        <w:tabs>
          <w:tab w:val="left" w:pos="7513"/>
        </w:tabs>
        <w:spacing w:line="360" w:lineRule="auto"/>
        <w:ind w:firstLine="560"/>
        <w:rPr>
          <w:rFonts w:ascii="仿宋_GB2312" w:eastAsia="仿宋_GB2312"/>
          <w:sz w:val="28"/>
          <w:szCs w:val="28"/>
          <w:shd w:val="clear" w:color="auto" w:fill="FFFFFF"/>
        </w:rPr>
      </w:pPr>
      <w:r>
        <w:rPr>
          <w:rFonts w:hint="eastAsia" w:ascii="仿宋_GB2312" w:eastAsia="仿宋_GB2312"/>
          <w:b/>
          <w:sz w:val="28"/>
          <w:szCs w:val="28"/>
          <w:shd w:val="clear" w:color="auto" w:fill="FFFFFF"/>
        </w:rPr>
        <w:t>第十一条</w:t>
      </w:r>
      <w:r>
        <w:rPr>
          <w:rFonts w:hint="eastAsia" w:ascii="仿宋_GB2312" w:eastAsia="仿宋_GB2312"/>
          <w:sz w:val="28"/>
          <w:szCs w:val="28"/>
          <w:shd w:val="clear" w:color="auto" w:fill="FFFFFF"/>
        </w:rPr>
        <w:t xml:space="preserve"> 绿色生态示范区管委会（或开发建设单位、</w:t>
      </w:r>
      <w:r>
        <w:rPr>
          <w:rFonts w:ascii="仿宋_GB2312" w:eastAsia="仿宋_GB2312"/>
          <w:sz w:val="28"/>
          <w:szCs w:val="28"/>
          <w:shd w:val="clear" w:color="auto" w:fill="FFFFFF"/>
        </w:rPr>
        <w:t>街乡镇管理部门</w:t>
      </w:r>
      <w:r>
        <w:rPr>
          <w:rFonts w:hint="eastAsia" w:ascii="仿宋_GB2312" w:eastAsia="仿宋_GB2312"/>
          <w:sz w:val="28"/>
          <w:szCs w:val="28"/>
          <w:shd w:val="clear" w:color="auto" w:fill="FFFFFF"/>
        </w:rPr>
        <w:t>），应按照申报文件所述规划目标、发展路线和</w:t>
      </w:r>
      <w:r>
        <w:rPr>
          <w:rFonts w:ascii="仿宋_GB2312" w:eastAsia="仿宋_GB2312"/>
          <w:sz w:val="28"/>
          <w:szCs w:val="28"/>
          <w:shd w:val="clear" w:color="auto" w:fill="FFFFFF"/>
        </w:rPr>
        <w:t>更新计划</w:t>
      </w:r>
      <w:r>
        <w:rPr>
          <w:rFonts w:hint="eastAsia" w:ascii="仿宋_GB2312" w:eastAsia="仿宋_GB2312"/>
          <w:sz w:val="28"/>
          <w:szCs w:val="28"/>
          <w:shd w:val="clear" w:color="auto" w:fill="FFFFFF"/>
        </w:rPr>
        <w:t>进行建设实施，积极配合北京市规划和自然资源委员会组织开展的绩效评价工作。</w:t>
      </w:r>
    </w:p>
    <w:p>
      <w:pPr>
        <w:widowControl/>
        <w:tabs>
          <w:tab w:val="left" w:pos="7513"/>
        </w:tabs>
        <w:spacing w:line="360" w:lineRule="auto"/>
        <w:ind w:firstLine="560"/>
        <w:rPr>
          <w:rFonts w:ascii="仿宋_GB2312" w:eastAsia="仿宋_GB2312"/>
          <w:sz w:val="28"/>
          <w:szCs w:val="28"/>
          <w:shd w:val="clear" w:color="auto" w:fill="FFFFFF"/>
        </w:rPr>
      </w:pPr>
      <w:r>
        <w:rPr>
          <w:rFonts w:hint="eastAsia" w:ascii="仿宋_GB2312" w:eastAsia="仿宋_GB2312"/>
          <w:b/>
          <w:sz w:val="28"/>
          <w:szCs w:val="28"/>
          <w:shd w:val="clear" w:color="auto" w:fill="FFFFFF"/>
        </w:rPr>
        <w:t>第十二条</w:t>
      </w:r>
      <w:r>
        <w:rPr>
          <w:rFonts w:hint="eastAsia" w:ascii="仿宋_GB2312" w:eastAsia="仿宋_GB2312"/>
          <w:bCs/>
          <w:sz w:val="28"/>
          <w:szCs w:val="28"/>
          <w:shd w:val="clear" w:color="auto" w:fill="FFFFFF"/>
        </w:rPr>
        <w:t xml:space="preserve"> 获得北京市绿色生态示范区称号的</w:t>
      </w:r>
      <w:r>
        <w:rPr>
          <w:rFonts w:ascii="仿宋_GB2312" w:eastAsia="仿宋_GB2312"/>
          <w:bCs/>
          <w:sz w:val="28"/>
          <w:szCs w:val="28"/>
          <w:shd w:val="clear" w:color="auto" w:fill="FFFFFF"/>
        </w:rPr>
        <w:t>示范区</w:t>
      </w:r>
      <w:r>
        <w:rPr>
          <w:rFonts w:hint="eastAsia" w:ascii="仿宋_GB2312" w:eastAsia="仿宋_GB2312"/>
          <w:bCs/>
          <w:sz w:val="28"/>
          <w:szCs w:val="28"/>
          <w:shd w:val="clear" w:color="auto" w:fill="FFFFFF"/>
        </w:rPr>
        <w:t>，</w:t>
      </w:r>
      <w:r>
        <w:rPr>
          <w:rFonts w:hint="eastAsia" w:ascii="仿宋_GB2312" w:eastAsia="仿宋_GB2312"/>
          <w:sz w:val="28"/>
          <w:szCs w:val="28"/>
          <w:shd w:val="clear" w:color="auto" w:fill="FFFFFF"/>
        </w:rPr>
        <w:t>应从次年起，在每年12月底前提交规划建设或</w:t>
      </w:r>
      <w:r>
        <w:rPr>
          <w:rFonts w:ascii="仿宋_GB2312" w:eastAsia="仿宋_GB2312"/>
          <w:sz w:val="28"/>
          <w:szCs w:val="28"/>
          <w:shd w:val="clear" w:color="auto" w:fill="FFFFFF"/>
        </w:rPr>
        <w:t>更新改造</w:t>
      </w:r>
      <w:r>
        <w:rPr>
          <w:rFonts w:hint="eastAsia" w:ascii="仿宋_GB2312" w:eastAsia="仿宋_GB2312"/>
          <w:sz w:val="28"/>
          <w:szCs w:val="28"/>
          <w:shd w:val="clear" w:color="auto" w:fill="FFFFFF"/>
        </w:rPr>
        <w:t>年度报告，对当年绩效评价关键指标落实情况、绿色生态建设和</w:t>
      </w:r>
      <w:r>
        <w:rPr>
          <w:rFonts w:ascii="仿宋_GB2312" w:eastAsia="仿宋_GB2312"/>
          <w:sz w:val="28"/>
          <w:szCs w:val="28"/>
          <w:shd w:val="clear" w:color="auto" w:fill="FFFFFF"/>
        </w:rPr>
        <w:t>更新</w:t>
      </w:r>
      <w:r>
        <w:rPr>
          <w:rFonts w:hint="eastAsia" w:ascii="仿宋_GB2312" w:eastAsia="仿宋_GB2312"/>
          <w:sz w:val="28"/>
          <w:szCs w:val="28"/>
          <w:shd w:val="clear" w:color="auto" w:fill="FFFFFF"/>
        </w:rPr>
        <w:t>改造工作进展以及奖励资金使用情况进行简要说明。</w:t>
      </w:r>
    </w:p>
    <w:p>
      <w:pPr>
        <w:widowControl/>
        <w:tabs>
          <w:tab w:val="left" w:pos="7513"/>
        </w:tabs>
        <w:spacing w:line="360" w:lineRule="auto"/>
        <w:ind w:firstLine="560"/>
        <w:rPr>
          <w:rFonts w:ascii="仿宋_GB2312" w:eastAsia="仿宋_GB2312"/>
          <w:color w:val="FF0000"/>
          <w:sz w:val="28"/>
          <w:szCs w:val="28"/>
          <w:shd w:val="clear" w:color="auto" w:fill="FFFFFF"/>
        </w:rPr>
      </w:pPr>
      <w:r>
        <w:rPr>
          <w:rFonts w:hint="eastAsia" w:ascii="仿宋_GB2312" w:eastAsia="仿宋_GB2312"/>
          <w:b/>
          <w:sz w:val="28"/>
          <w:szCs w:val="28"/>
          <w:shd w:val="clear" w:color="auto" w:fill="FFFFFF"/>
        </w:rPr>
        <w:t xml:space="preserve">第十三条 </w:t>
      </w:r>
      <w:r>
        <w:rPr>
          <w:rFonts w:hint="eastAsia" w:ascii="仿宋_GB2312" w:eastAsia="仿宋_GB2312"/>
          <w:sz w:val="28"/>
          <w:szCs w:val="28"/>
          <w:shd w:val="clear" w:color="auto" w:fill="FFFFFF"/>
        </w:rPr>
        <w:t>获评</w:t>
      </w:r>
      <w:r>
        <w:rPr>
          <w:rFonts w:hint="eastAsia" w:ascii="仿宋_GB2312" w:eastAsia="仿宋_GB2312"/>
          <w:bCs/>
          <w:sz w:val="28"/>
          <w:szCs w:val="28"/>
          <w:shd w:val="clear" w:color="auto" w:fill="FFFFFF"/>
        </w:rPr>
        <w:t>后的第一年、第二年、第三年均可申请绩效评价，应在3年之内即2</w:t>
      </w:r>
      <w:r>
        <w:rPr>
          <w:rFonts w:ascii="仿宋_GB2312" w:eastAsia="仿宋_GB2312"/>
          <w:bCs/>
          <w:sz w:val="28"/>
          <w:szCs w:val="28"/>
          <w:shd w:val="clear" w:color="auto" w:fill="FFFFFF"/>
        </w:rPr>
        <w:t>0xx</w:t>
      </w:r>
      <w:r>
        <w:rPr>
          <w:rFonts w:hint="eastAsia" w:ascii="仿宋_GB2312" w:eastAsia="仿宋_GB2312"/>
          <w:bCs/>
          <w:sz w:val="28"/>
          <w:szCs w:val="28"/>
          <w:shd w:val="clear" w:color="auto" w:fill="FFFFFF"/>
        </w:rPr>
        <w:t>年x</w:t>
      </w:r>
      <w:r>
        <w:rPr>
          <w:rFonts w:ascii="仿宋_GB2312" w:eastAsia="仿宋_GB2312"/>
          <w:bCs/>
          <w:sz w:val="28"/>
          <w:szCs w:val="28"/>
          <w:shd w:val="clear" w:color="auto" w:fill="FFFFFF"/>
        </w:rPr>
        <w:t>x</w:t>
      </w:r>
      <w:r>
        <w:rPr>
          <w:rFonts w:hint="eastAsia" w:ascii="仿宋_GB2312" w:eastAsia="仿宋_GB2312"/>
          <w:bCs/>
          <w:sz w:val="28"/>
          <w:szCs w:val="28"/>
          <w:shd w:val="clear" w:color="auto" w:fill="FFFFFF"/>
        </w:rPr>
        <w:t>月x</w:t>
      </w:r>
      <w:r>
        <w:rPr>
          <w:rFonts w:ascii="仿宋_GB2312" w:eastAsia="仿宋_GB2312"/>
          <w:bCs/>
          <w:sz w:val="28"/>
          <w:szCs w:val="28"/>
          <w:shd w:val="clear" w:color="auto" w:fill="FFFFFF"/>
        </w:rPr>
        <w:t>x</w:t>
      </w:r>
      <w:r>
        <w:rPr>
          <w:rFonts w:hint="eastAsia" w:ascii="仿宋_GB2312" w:eastAsia="仿宋_GB2312"/>
          <w:bCs/>
          <w:sz w:val="28"/>
          <w:szCs w:val="28"/>
          <w:shd w:val="clear" w:color="auto" w:fill="FFFFFF"/>
        </w:rPr>
        <w:t>日提交绩效验收申请及材料，完成绩效评价。</w:t>
      </w:r>
      <w:r>
        <w:rPr>
          <w:rFonts w:ascii="仿宋_GB2312" w:eastAsia="仿宋_GB2312"/>
          <w:bCs/>
          <w:sz w:val="28"/>
          <w:szCs w:val="28"/>
          <w:shd w:val="clear" w:color="auto" w:fill="FFFFFF"/>
        </w:rPr>
        <w:t>3</w:t>
      </w:r>
      <w:r>
        <w:rPr>
          <w:rFonts w:hint="eastAsia" w:ascii="仿宋_GB2312" w:eastAsia="仿宋_GB2312"/>
          <w:bCs/>
          <w:sz w:val="28"/>
          <w:szCs w:val="28"/>
          <w:shd w:val="clear" w:color="auto" w:fill="FFFFFF"/>
        </w:rPr>
        <w:t>年期满后，</w:t>
      </w:r>
      <w:r>
        <w:rPr>
          <w:rFonts w:hint="eastAsia" w:ascii="仿宋_GB2312" w:hAnsi="Times New Roman" w:eastAsia="仿宋_GB2312"/>
          <w:bCs/>
          <w:kern w:val="0"/>
          <w:sz w:val="28"/>
          <w:szCs w:val="28"/>
          <w:shd w:val="clear" w:color="auto" w:fill="FFFFFF"/>
        </w:rPr>
        <w:t>示范区开工建设或改造更新规模达到80%</w:t>
      </w:r>
      <w:r>
        <w:rPr>
          <w:rFonts w:hint="eastAsia" w:ascii="仿宋_GB2312" w:hAnsi="Times New Roman" w:eastAsia="仿宋_GB2312"/>
          <w:kern w:val="0"/>
          <w:sz w:val="28"/>
          <w:szCs w:val="28"/>
          <w:shd w:val="clear" w:color="auto" w:fill="FFFFFF"/>
        </w:rPr>
        <w:t>，且通过规划建设绩效评价，</w:t>
      </w:r>
      <w:r>
        <w:rPr>
          <w:rFonts w:hint="eastAsia" w:ascii="仿宋_GB2312" w:eastAsia="仿宋_GB2312"/>
          <w:sz w:val="28"/>
          <w:szCs w:val="28"/>
          <w:shd w:val="clear" w:color="auto" w:fill="FFFFFF"/>
        </w:rPr>
        <w:t>北京市规划和自然资源委员会授予</w:t>
      </w:r>
      <w:r>
        <w:rPr>
          <w:rFonts w:hint="cs" w:ascii="仿宋_GB2312" w:eastAsia="仿宋_GB2312"/>
          <w:sz w:val="28"/>
          <w:szCs w:val="28"/>
          <w:shd w:val="clear" w:color="auto" w:fill="FFFFFF"/>
        </w:rPr>
        <w:t>“</w:t>
      </w:r>
      <w:r>
        <w:rPr>
          <w:rFonts w:hint="eastAsia" w:ascii="仿宋_GB2312" w:eastAsia="仿宋_GB2312"/>
          <w:sz w:val="28"/>
          <w:szCs w:val="28"/>
          <w:shd w:val="clear" w:color="auto" w:fill="FFFFFF"/>
        </w:rPr>
        <w:t>北京市绿色生态示范区</w:t>
      </w:r>
      <w:r>
        <w:rPr>
          <w:rFonts w:hint="cs" w:ascii="仿宋_GB2312" w:eastAsia="仿宋_GB2312"/>
          <w:sz w:val="28"/>
          <w:szCs w:val="28"/>
          <w:shd w:val="clear" w:color="auto" w:fill="FFFFFF"/>
        </w:rPr>
        <w:t>”</w:t>
      </w:r>
      <w:r>
        <w:rPr>
          <w:rFonts w:hint="eastAsia" w:ascii="仿宋_GB2312" w:eastAsia="仿宋_GB2312"/>
          <w:sz w:val="28"/>
          <w:szCs w:val="28"/>
          <w:shd w:val="clear" w:color="auto" w:fill="FFFFFF"/>
        </w:rPr>
        <w:t>称号（正式</w:t>
      </w:r>
      <w:r>
        <w:rPr>
          <w:rFonts w:hint="eastAsia" w:ascii="仿宋_GB2312" w:hAnsi="Times New Roman" w:eastAsia="仿宋_GB2312"/>
          <w:kern w:val="0"/>
          <w:sz w:val="28"/>
          <w:szCs w:val="28"/>
          <w:shd w:val="clear" w:color="auto" w:fill="FFFFFF"/>
        </w:rPr>
        <w:t>奖牌</w:t>
      </w:r>
      <w:r>
        <w:rPr>
          <w:rFonts w:hint="eastAsia" w:ascii="仿宋_GB2312" w:eastAsia="仿宋_GB2312"/>
          <w:sz w:val="28"/>
          <w:szCs w:val="28"/>
          <w:shd w:val="clear" w:color="auto" w:fill="FFFFFF"/>
        </w:rPr>
        <w:t>）。</w:t>
      </w:r>
    </w:p>
    <w:p>
      <w:pPr>
        <w:widowControl/>
        <w:tabs>
          <w:tab w:val="left" w:pos="7513"/>
        </w:tabs>
        <w:spacing w:line="360" w:lineRule="auto"/>
        <w:ind w:firstLine="560"/>
        <w:rPr>
          <w:rFonts w:ascii="仿宋_GB2312" w:eastAsia="仿宋_GB2312"/>
          <w:sz w:val="28"/>
          <w:szCs w:val="28"/>
          <w:shd w:val="clear" w:color="auto" w:fill="FFFFFF"/>
        </w:rPr>
      </w:pPr>
      <w:r>
        <w:rPr>
          <w:rFonts w:hint="eastAsia" w:ascii="仿宋_GB2312" w:eastAsia="仿宋_GB2312"/>
          <w:b/>
          <w:sz w:val="28"/>
          <w:szCs w:val="28"/>
          <w:shd w:val="clear" w:color="auto" w:fill="FFFFFF"/>
        </w:rPr>
        <w:t xml:space="preserve">第十七条 </w:t>
      </w:r>
      <w:r>
        <w:rPr>
          <w:rFonts w:hint="eastAsia" w:ascii="仿宋_GB2312" w:eastAsia="仿宋_GB2312"/>
          <w:sz w:val="28"/>
          <w:szCs w:val="28"/>
          <w:shd w:val="clear" w:color="auto" w:fill="FFFFFF"/>
        </w:rPr>
        <w:t>北京市规划和自然资源委员会将根据示范区自身情况开展绩效评价，绿色生态示范区管委会（或开发建设单位、</w:t>
      </w:r>
      <w:r>
        <w:rPr>
          <w:rFonts w:ascii="仿宋_GB2312" w:eastAsia="仿宋_GB2312"/>
          <w:sz w:val="28"/>
          <w:szCs w:val="28"/>
          <w:shd w:val="clear" w:color="auto" w:fill="FFFFFF"/>
        </w:rPr>
        <w:t>街乡镇管理单位</w:t>
      </w:r>
      <w:r>
        <w:rPr>
          <w:rFonts w:hint="eastAsia" w:ascii="仿宋_GB2312" w:eastAsia="仿宋_GB2312"/>
          <w:sz w:val="28"/>
          <w:szCs w:val="28"/>
          <w:shd w:val="clear" w:color="auto" w:fill="FFFFFF"/>
        </w:rPr>
        <w:t>）应根据评选时确定的绩效评价关键指标、</w:t>
      </w:r>
      <w:r>
        <w:rPr>
          <w:rFonts w:ascii="仿宋_GB2312" w:eastAsia="仿宋_GB2312"/>
          <w:sz w:val="28"/>
          <w:szCs w:val="28"/>
          <w:shd w:val="clear" w:color="auto" w:fill="FFFFFF"/>
        </w:rPr>
        <w:t>更新实施计划</w:t>
      </w:r>
      <w:r>
        <w:rPr>
          <w:rFonts w:hint="eastAsia" w:ascii="仿宋_GB2312" w:eastAsia="仿宋_GB2312"/>
          <w:sz w:val="28"/>
          <w:szCs w:val="28"/>
          <w:shd w:val="clear" w:color="auto" w:fill="FFFFFF"/>
        </w:rPr>
        <w:t>及考察要求提交相关证明材料。绩效评价的内容包括两部分：</w:t>
      </w:r>
      <w:r>
        <w:rPr>
          <w:rFonts w:hint="eastAsia" w:ascii="仿宋_GB2312" w:eastAsia="仿宋_GB2312"/>
          <w:b/>
          <w:sz w:val="28"/>
          <w:szCs w:val="28"/>
          <w:shd w:val="clear" w:color="auto" w:fill="FFFFFF"/>
        </w:rPr>
        <w:t>一是核验开工面积或</w:t>
      </w:r>
      <w:r>
        <w:rPr>
          <w:rFonts w:ascii="仿宋_GB2312" w:eastAsia="仿宋_GB2312"/>
          <w:b/>
          <w:sz w:val="28"/>
          <w:szCs w:val="28"/>
          <w:shd w:val="clear" w:color="auto" w:fill="FFFFFF"/>
        </w:rPr>
        <w:t>更新改造规模</w:t>
      </w:r>
      <w:r>
        <w:rPr>
          <w:rFonts w:hint="eastAsia" w:ascii="仿宋_GB2312" w:eastAsia="仿宋_GB2312"/>
          <w:b/>
          <w:sz w:val="28"/>
          <w:szCs w:val="28"/>
          <w:shd w:val="clear" w:color="auto" w:fill="FFFFFF"/>
        </w:rPr>
        <w:t>，</w:t>
      </w:r>
      <w:r>
        <w:rPr>
          <w:rFonts w:hint="eastAsia" w:ascii="仿宋_GB2312" w:eastAsia="仿宋_GB2312"/>
          <w:sz w:val="28"/>
          <w:szCs w:val="28"/>
          <w:shd w:val="clear" w:color="auto" w:fill="FFFFFF"/>
        </w:rPr>
        <w:t>要求示范区已开工建设面积或改造更新规模达到80%，应提供相关证明；</w:t>
      </w:r>
      <w:r>
        <w:rPr>
          <w:rFonts w:hint="eastAsia" w:ascii="仿宋_GB2312" w:eastAsia="仿宋_GB2312"/>
          <w:b/>
          <w:sz w:val="28"/>
          <w:szCs w:val="28"/>
          <w:shd w:val="clear" w:color="auto" w:fill="FFFFFF"/>
        </w:rPr>
        <w:t>二是审核绩效验收报告，</w:t>
      </w:r>
      <w:r>
        <w:rPr>
          <w:rFonts w:hint="eastAsia" w:ascii="仿宋_GB2312" w:eastAsia="仿宋_GB2312"/>
          <w:sz w:val="28"/>
          <w:szCs w:val="28"/>
          <w:shd w:val="clear" w:color="auto" w:fill="FFFFFF"/>
        </w:rPr>
        <w:t>绩效验收报告应围绕示范区绿色发展目标、绩效评价关键指标及</w:t>
      </w:r>
      <w:r>
        <w:rPr>
          <w:rFonts w:ascii="仿宋_GB2312" w:eastAsia="仿宋_GB2312"/>
          <w:sz w:val="28"/>
          <w:szCs w:val="28"/>
          <w:shd w:val="clear" w:color="auto" w:fill="FFFFFF"/>
        </w:rPr>
        <w:t>更新计划</w:t>
      </w:r>
      <w:r>
        <w:rPr>
          <w:rFonts w:hint="eastAsia" w:ascii="仿宋_GB2312" w:eastAsia="仿宋_GB2312"/>
          <w:sz w:val="28"/>
          <w:szCs w:val="28"/>
          <w:shd w:val="clear" w:color="auto" w:fill="FFFFFF"/>
        </w:rPr>
        <w:t>的实施情况来编写，主要内容为园区获得示范区称号后，在绿色生态建设和</w:t>
      </w:r>
      <w:r>
        <w:rPr>
          <w:rFonts w:ascii="仿宋_GB2312" w:eastAsia="仿宋_GB2312"/>
          <w:sz w:val="28"/>
          <w:szCs w:val="28"/>
          <w:shd w:val="clear" w:color="auto" w:fill="FFFFFF"/>
        </w:rPr>
        <w:t>更新改造</w:t>
      </w:r>
      <w:r>
        <w:rPr>
          <w:rFonts w:hint="eastAsia" w:ascii="仿宋_GB2312" w:eastAsia="仿宋_GB2312"/>
          <w:sz w:val="28"/>
          <w:szCs w:val="28"/>
          <w:shd w:val="clear" w:color="auto" w:fill="FFFFFF"/>
        </w:rPr>
        <w:t>方面的工作进展和实施情况，还应包含建设及更新进度总结、绿色建筑清单情况说明等。北京市规划和自然资源委员会审查绩效评价材料后，根据园区建设进展以及证明材料情况</w:t>
      </w:r>
      <w:r>
        <w:rPr>
          <w:rFonts w:hint="eastAsia" w:ascii="仿宋_GB2312" w:eastAsia="仿宋_GB2312"/>
          <w:b/>
          <w:sz w:val="28"/>
          <w:szCs w:val="28"/>
          <w:shd w:val="clear" w:color="auto" w:fill="FFFFFF"/>
        </w:rPr>
        <w:t>安排现场考察及座谈。</w:t>
      </w:r>
    </w:p>
    <w:p>
      <w:pPr>
        <w:widowControl/>
        <w:tabs>
          <w:tab w:val="left" w:pos="7513"/>
        </w:tabs>
        <w:spacing w:line="360" w:lineRule="auto"/>
        <w:ind w:firstLine="560"/>
        <w:rPr>
          <w:rFonts w:ascii="仿宋_GB2312" w:eastAsia="仿宋_GB2312"/>
          <w:sz w:val="28"/>
          <w:szCs w:val="28"/>
          <w:shd w:val="clear" w:color="auto" w:fill="FFFFFF"/>
        </w:rPr>
      </w:pPr>
      <w:r>
        <w:rPr>
          <w:rFonts w:hint="eastAsia" w:ascii="仿宋_GB2312" w:eastAsia="仿宋_GB2312"/>
          <w:b/>
          <w:sz w:val="28"/>
          <w:szCs w:val="28"/>
          <w:shd w:val="clear" w:color="auto" w:fill="FFFFFF"/>
        </w:rPr>
        <w:t>第十八条</w:t>
      </w:r>
      <w:r>
        <w:rPr>
          <w:rFonts w:hint="eastAsia" w:ascii="仿宋_GB2312" w:eastAsia="仿宋_GB2312"/>
          <w:sz w:val="28"/>
          <w:szCs w:val="28"/>
          <w:shd w:val="clear" w:color="auto" w:fill="FFFFFF"/>
        </w:rPr>
        <w:t xml:space="preserve">  本办法由北京市规划和自然资源委员会负责解释。</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auto"/>
    <w:pitch w:val="default"/>
    <w:sig w:usb0="00000000" w:usb1="00000000" w:usb2="00000000" w:usb3="00000000" w:csb0="0000019F" w:csb1="00000000"/>
  </w:font>
  <w:font w:name="方正黑体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fldChar w:fldCharType="begin"/>
    </w:r>
    <w:r>
      <w:instrText xml:space="preserve">PAGE   \* MERGEFORMAT</w:instrText>
    </w:r>
    <w:r>
      <w:fldChar w:fldCharType="separate"/>
    </w:r>
    <w:r>
      <w:rPr>
        <w:lang w:val="zh-CN"/>
      </w:rPr>
      <w:t>8</w:t>
    </w:r>
    <w:r>
      <w:fldChar w:fldCharType="end"/>
    </w:r>
  </w:p>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A0A89"/>
    <w:rsid w:val="00000662"/>
    <w:rsid w:val="000017F6"/>
    <w:rsid w:val="00013374"/>
    <w:rsid w:val="000152F1"/>
    <w:rsid w:val="000208A0"/>
    <w:rsid w:val="000221BD"/>
    <w:rsid w:val="00023022"/>
    <w:rsid w:val="00024533"/>
    <w:rsid w:val="00025A2D"/>
    <w:rsid w:val="00025DD3"/>
    <w:rsid w:val="00026101"/>
    <w:rsid w:val="000269F9"/>
    <w:rsid w:val="000337A4"/>
    <w:rsid w:val="00033A91"/>
    <w:rsid w:val="00035FCE"/>
    <w:rsid w:val="00041BBD"/>
    <w:rsid w:val="0004320F"/>
    <w:rsid w:val="00046002"/>
    <w:rsid w:val="000464E9"/>
    <w:rsid w:val="00053A07"/>
    <w:rsid w:val="00057CD4"/>
    <w:rsid w:val="00067202"/>
    <w:rsid w:val="00073D1E"/>
    <w:rsid w:val="00074E6F"/>
    <w:rsid w:val="0008781A"/>
    <w:rsid w:val="00092CA9"/>
    <w:rsid w:val="000960C7"/>
    <w:rsid w:val="00097CEA"/>
    <w:rsid w:val="000A2DA7"/>
    <w:rsid w:val="000A65E5"/>
    <w:rsid w:val="000A7C40"/>
    <w:rsid w:val="000B1CDD"/>
    <w:rsid w:val="000B2F6E"/>
    <w:rsid w:val="000B558F"/>
    <w:rsid w:val="000C527A"/>
    <w:rsid w:val="000C57DE"/>
    <w:rsid w:val="000C7D97"/>
    <w:rsid w:val="000D1F1D"/>
    <w:rsid w:val="000D5F71"/>
    <w:rsid w:val="000D7386"/>
    <w:rsid w:val="000E055A"/>
    <w:rsid w:val="000E0927"/>
    <w:rsid w:val="000E0DE6"/>
    <w:rsid w:val="000F2140"/>
    <w:rsid w:val="000F3397"/>
    <w:rsid w:val="000F3A07"/>
    <w:rsid w:val="001000C3"/>
    <w:rsid w:val="001002DA"/>
    <w:rsid w:val="00102382"/>
    <w:rsid w:val="00106781"/>
    <w:rsid w:val="0011120E"/>
    <w:rsid w:val="00111736"/>
    <w:rsid w:val="00112056"/>
    <w:rsid w:val="00113DDD"/>
    <w:rsid w:val="00114017"/>
    <w:rsid w:val="0012073E"/>
    <w:rsid w:val="00122CF0"/>
    <w:rsid w:val="00123A1F"/>
    <w:rsid w:val="001250C8"/>
    <w:rsid w:val="001301CB"/>
    <w:rsid w:val="00131F6C"/>
    <w:rsid w:val="001325A7"/>
    <w:rsid w:val="001341EA"/>
    <w:rsid w:val="001373CC"/>
    <w:rsid w:val="00141428"/>
    <w:rsid w:val="00142632"/>
    <w:rsid w:val="001436B9"/>
    <w:rsid w:val="00152901"/>
    <w:rsid w:val="00152F84"/>
    <w:rsid w:val="00160FF9"/>
    <w:rsid w:val="001627D9"/>
    <w:rsid w:val="001703F9"/>
    <w:rsid w:val="00170E94"/>
    <w:rsid w:val="00173406"/>
    <w:rsid w:val="001735DD"/>
    <w:rsid w:val="001755A9"/>
    <w:rsid w:val="001773EA"/>
    <w:rsid w:val="00180E35"/>
    <w:rsid w:val="00181863"/>
    <w:rsid w:val="001846A2"/>
    <w:rsid w:val="00185E47"/>
    <w:rsid w:val="0018685F"/>
    <w:rsid w:val="00187A58"/>
    <w:rsid w:val="0019037E"/>
    <w:rsid w:val="00191752"/>
    <w:rsid w:val="00191C06"/>
    <w:rsid w:val="00192F91"/>
    <w:rsid w:val="001A23FF"/>
    <w:rsid w:val="001A4736"/>
    <w:rsid w:val="001B0CFE"/>
    <w:rsid w:val="001B52C1"/>
    <w:rsid w:val="001B5E24"/>
    <w:rsid w:val="001B7899"/>
    <w:rsid w:val="001C0FC4"/>
    <w:rsid w:val="001C1783"/>
    <w:rsid w:val="001C283D"/>
    <w:rsid w:val="001C48BE"/>
    <w:rsid w:val="001C5819"/>
    <w:rsid w:val="001D50D5"/>
    <w:rsid w:val="001E0017"/>
    <w:rsid w:val="001E207E"/>
    <w:rsid w:val="001E266A"/>
    <w:rsid w:val="001E28EF"/>
    <w:rsid w:val="001F0940"/>
    <w:rsid w:val="001F1D8F"/>
    <w:rsid w:val="0020030F"/>
    <w:rsid w:val="00205504"/>
    <w:rsid w:val="00205A82"/>
    <w:rsid w:val="00217471"/>
    <w:rsid w:val="0021778F"/>
    <w:rsid w:val="00220398"/>
    <w:rsid w:val="002232B2"/>
    <w:rsid w:val="00236856"/>
    <w:rsid w:val="002405DD"/>
    <w:rsid w:val="00242AA6"/>
    <w:rsid w:val="002431D8"/>
    <w:rsid w:val="00245E7A"/>
    <w:rsid w:val="00250BA7"/>
    <w:rsid w:val="0025605B"/>
    <w:rsid w:val="00256719"/>
    <w:rsid w:val="002638D3"/>
    <w:rsid w:val="00263FFD"/>
    <w:rsid w:val="00264B29"/>
    <w:rsid w:val="00264BC0"/>
    <w:rsid w:val="0026718F"/>
    <w:rsid w:val="00270A4E"/>
    <w:rsid w:val="002710F5"/>
    <w:rsid w:val="00271576"/>
    <w:rsid w:val="00272D8C"/>
    <w:rsid w:val="00273EBD"/>
    <w:rsid w:val="002740A2"/>
    <w:rsid w:val="00275DE5"/>
    <w:rsid w:val="0028008B"/>
    <w:rsid w:val="002860F3"/>
    <w:rsid w:val="0029259A"/>
    <w:rsid w:val="00293BC9"/>
    <w:rsid w:val="00296E73"/>
    <w:rsid w:val="00297531"/>
    <w:rsid w:val="002A3E18"/>
    <w:rsid w:val="002A53D0"/>
    <w:rsid w:val="002A71E5"/>
    <w:rsid w:val="002A768C"/>
    <w:rsid w:val="002B1CA2"/>
    <w:rsid w:val="002B2893"/>
    <w:rsid w:val="002B6CAF"/>
    <w:rsid w:val="002B703A"/>
    <w:rsid w:val="002B7911"/>
    <w:rsid w:val="002C2F66"/>
    <w:rsid w:val="002C33BB"/>
    <w:rsid w:val="002C396C"/>
    <w:rsid w:val="002D2A77"/>
    <w:rsid w:val="002D4F18"/>
    <w:rsid w:val="002E1FD6"/>
    <w:rsid w:val="002F42BD"/>
    <w:rsid w:val="002F541F"/>
    <w:rsid w:val="002F7700"/>
    <w:rsid w:val="00303331"/>
    <w:rsid w:val="00304DAA"/>
    <w:rsid w:val="00312BC0"/>
    <w:rsid w:val="00313889"/>
    <w:rsid w:val="00315CA5"/>
    <w:rsid w:val="00315FB7"/>
    <w:rsid w:val="00317C63"/>
    <w:rsid w:val="0032103F"/>
    <w:rsid w:val="00321820"/>
    <w:rsid w:val="00321A02"/>
    <w:rsid w:val="003261D9"/>
    <w:rsid w:val="00334BCE"/>
    <w:rsid w:val="00337582"/>
    <w:rsid w:val="003411D2"/>
    <w:rsid w:val="0034167B"/>
    <w:rsid w:val="00344CF2"/>
    <w:rsid w:val="00344D1E"/>
    <w:rsid w:val="0034587B"/>
    <w:rsid w:val="00350F17"/>
    <w:rsid w:val="00352A87"/>
    <w:rsid w:val="00356DCD"/>
    <w:rsid w:val="00360988"/>
    <w:rsid w:val="00362826"/>
    <w:rsid w:val="00365417"/>
    <w:rsid w:val="003713AB"/>
    <w:rsid w:val="00371EC0"/>
    <w:rsid w:val="00372E74"/>
    <w:rsid w:val="0037604E"/>
    <w:rsid w:val="00377D80"/>
    <w:rsid w:val="003800FA"/>
    <w:rsid w:val="003815D1"/>
    <w:rsid w:val="00384461"/>
    <w:rsid w:val="00384A2A"/>
    <w:rsid w:val="00385C20"/>
    <w:rsid w:val="00386B63"/>
    <w:rsid w:val="003913F1"/>
    <w:rsid w:val="00393937"/>
    <w:rsid w:val="0039461E"/>
    <w:rsid w:val="0039797A"/>
    <w:rsid w:val="003A43AD"/>
    <w:rsid w:val="003A77F3"/>
    <w:rsid w:val="003B4568"/>
    <w:rsid w:val="003B6C6E"/>
    <w:rsid w:val="003B7463"/>
    <w:rsid w:val="003C2185"/>
    <w:rsid w:val="003C2DBD"/>
    <w:rsid w:val="003C3F66"/>
    <w:rsid w:val="003C6F03"/>
    <w:rsid w:val="003C7DC9"/>
    <w:rsid w:val="003D126C"/>
    <w:rsid w:val="003D2D3C"/>
    <w:rsid w:val="003D3518"/>
    <w:rsid w:val="003D65E7"/>
    <w:rsid w:val="003E061D"/>
    <w:rsid w:val="003E3173"/>
    <w:rsid w:val="003E5C1D"/>
    <w:rsid w:val="003F498F"/>
    <w:rsid w:val="00400081"/>
    <w:rsid w:val="00403D85"/>
    <w:rsid w:val="004102F8"/>
    <w:rsid w:val="00412D27"/>
    <w:rsid w:val="004209B1"/>
    <w:rsid w:val="004236B0"/>
    <w:rsid w:val="00426089"/>
    <w:rsid w:val="00431EBD"/>
    <w:rsid w:val="00432171"/>
    <w:rsid w:val="00432946"/>
    <w:rsid w:val="00434470"/>
    <w:rsid w:val="004363E1"/>
    <w:rsid w:val="00442CB5"/>
    <w:rsid w:val="0044347E"/>
    <w:rsid w:val="004436A8"/>
    <w:rsid w:val="00444D04"/>
    <w:rsid w:val="00447186"/>
    <w:rsid w:val="0045098C"/>
    <w:rsid w:val="00453DA9"/>
    <w:rsid w:val="00454995"/>
    <w:rsid w:val="00455617"/>
    <w:rsid w:val="00455C19"/>
    <w:rsid w:val="0046095D"/>
    <w:rsid w:val="004611F8"/>
    <w:rsid w:val="0046340E"/>
    <w:rsid w:val="0046723F"/>
    <w:rsid w:val="004710DF"/>
    <w:rsid w:val="00481128"/>
    <w:rsid w:val="00482DD9"/>
    <w:rsid w:val="004858DE"/>
    <w:rsid w:val="0048789E"/>
    <w:rsid w:val="00487E22"/>
    <w:rsid w:val="00497657"/>
    <w:rsid w:val="0049789A"/>
    <w:rsid w:val="004A1CA5"/>
    <w:rsid w:val="004A266B"/>
    <w:rsid w:val="004A26DA"/>
    <w:rsid w:val="004A5C66"/>
    <w:rsid w:val="004A6247"/>
    <w:rsid w:val="004B463B"/>
    <w:rsid w:val="004B705B"/>
    <w:rsid w:val="004B7B58"/>
    <w:rsid w:val="004C27B1"/>
    <w:rsid w:val="004C3200"/>
    <w:rsid w:val="004C55C1"/>
    <w:rsid w:val="004C71CB"/>
    <w:rsid w:val="004C792C"/>
    <w:rsid w:val="004D0951"/>
    <w:rsid w:val="004D3DD8"/>
    <w:rsid w:val="004D54C3"/>
    <w:rsid w:val="004D6622"/>
    <w:rsid w:val="004D73C0"/>
    <w:rsid w:val="004E0345"/>
    <w:rsid w:val="004E1242"/>
    <w:rsid w:val="004E3485"/>
    <w:rsid w:val="004E5586"/>
    <w:rsid w:val="004E7AB2"/>
    <w:rsid w:val="004F0F06"/>
    <w:rsid w:val="004F49E6"/>
    <w:rsid w:val="00502E74"/>
    <w:rsid w:val="00505C38"/>
    <w:rsid w:val="005129C3"/>
    <w:rsid w:val="0051746C"/>
    <w:rsid w:val="0052006F"/>
    <w:rsid w:val="00524142"/>
    <w:rsid w:val="005241FD"/>
    <w:rsid w:val="00527F09"/>
    <w:rsid w:val="00530B35"/>
    <w:rsid w:val="00532616"/>
    <w:rsid w:val="0053274B"/>
    <w:rsid w:val="005333A6"/>
    <w:rsid w:val="00533983"/>
    <w:rsid w:val="005362EC"/>
    <w:rsid w:val="00550E07"/>
    <w:rsid w:val="005522F8"/>
    <w:rsid w:val="005537C6"/>
    <w:rsid w:val="00555B54"/>
    <w:rsid w:val="005615BE"/>
    <w:rsid w:val="00564157"/>
    <w:rsid w:val="005651E0"/>
    <w:rsid w:val="00566AA5"/>
    <w:rsid w:val="005718BA"/>
    <w:rsid w:val="005735F4"/>
    <w:rsid w:val="00574F60"/>
    <w:rsid w:val="0057688D"/>
    <w:rsid w:val="00581A07"/>
    <w:rsid w:val="00582815"/>
    <w:rsid w:val="00586AA3"/>
    <w:rsid w:val="00586D63"/>
    <w:rsid w:val="00586D95"/>
    <w:rsid w:val="00593EB6"/>
    <w:rsid w:val="00597E55"/>
    <w:rsid w:val="005A1F72"/>
    <w:rsid w:val="005A6373"/>
    <w:rsid w:val="005A69F7"/>
    <w:rsid w:val="005B0425"/>
    <w:rsid w:val="005B7843"/>
    <w:rsid w:val="005C06A2"/>
    <w:rsid w:val="005C0F5B"/>
    <w:rsid w:val="005C14D9"/>
    <w:rsid w:val="005C199C"/>
    <w:rsid w:val="005D1BAC"/>
    <w:rsid w:val="005D414C"/>
    <w:rsid w:val="005E01B0"/>
    <w:rsid w:val="005E0530"/>
    <w:rsid w:val="005E0A73"/>
    <w:rsid w:val="005E1302"/>
    <w:rsid w:val="005E2182"/>
    <w:rsid w:val="005E734E"/>
    <w:rsid w:val="005F416E"/>
    <w:rsid w:val="005F4806"/>
    <w:rsid w:val="005F51CB"/>
    <w:rsid w:val="005F679E"/>
    <w:rsid w:val="00601D5A"/>
    <w:rsid w:val="0060226F"/>
    <w:rsid w:val="00602870"/>
    <w:rsid w:val="006035D9"/>
    <w:rsid w:val="00605E5F"/>
    <w:rsid w:val="0061175E"/>
    <w:rsid w:val="00616314"/>
    <w:rsid w:val="00622883"/>
    <w:rsid w:val="00633DCD"/>
    <w:rsid w:val="0063494D"/>
    <w:rsid w:val="00640962"/>
    <w:rsid w:val="00642A10"/>
    <w:rsid w:val="00650B80"/>
    <w:rsid w:val="00654DAC"/>
    <w:rsid w:val="00656A9C"/>
    <w:rsid w:val="00656CA4"/>
    <w:rsid w:val="00660720"/>
    <w:rsid w:val="00661E34"/>
    <w:rsid w:val="006634F9"/>
    <w:rsid w:val="006660D5"/>
    <w:rsid w:val="00666490"/>
    <w:rsid w:val="0067060A"/>
    <w:rsid w:val="00672443"/>
    <w:rsid w:val="006743F4"/>
    <w:rsid w:val="00682412"/>
    <w:rsid w:val="0068410A"/>
    <w:rsid w:val="0068436D"/>
    <w:rsid w:val="006851B8"/>
    <w:rsid w:val="00686552"/>
    <w:rsid w:val="006A1F76"/>
    <w:rsid w:val="006A698A"/>
    <w:rsid w:val="006A7ECA"/>
    <w:rsid w:val="006B19D3"/>
    <w:rsid w:val="006B29A0"/>
    <w:rsid w:val="006B30A2"/>
    <w:rsid w:val="006B4841"/>
    <w:rsid w:val="006B5700"/>
    <w:rsid w:val="006B6951"/>
    <w:rsid w:val="006B7812"/>
    <w:rsid w:val="006C0D3C"/>
    <w:rsid w:val="006C25CD"/>
    <w:rsid w:val="006C6EE7"/>
    <w:rsid w:val="006D404A"/>
    <w:rsid w:val="006D5352"/>
    <w:rsid w:val="006D6440"/>
    <w:rsid w:val="006E07A7"/>
    <w:rsid w:val="006E198D"/>
    <w:rsid w:val="006E3FAD"/>
    <w:rsid w:val="006F4000"/>
    <w:rsid w:val="006F5E1F"/>
    <w:rsid w:val="00700EC4"/>
    <w:rsid w:val="00705288"/>
    <w:rsid w:val="00717ADC"/>
    <w:rsid w:val="00722ABA"/>
    <w:rsid w:val="00722AD4"/>
    <w:rsid w:val="00726939"/>
    <w:rsid w:val="00730B30"/>
    <w:rsid w:val="00731A52"/>
    <w:rsid w:val="00734C55"/>
    <w:rsid w:val="0074195D"/>
    <w:rsid w:val="007447CA"/>
    <w:rsid w:val="00746CEE"/>
    <w:rsid w:val="007512EE"/>
    <w:rsid w:val="00754D9A"/>
    <w:rsid w:val="0076636E"/>
    <w:rsid w:val="00770BDF"/>
    <w:rsid w:val="00771943"/>
    <w:rsid w:val="00776428"/>
    <w:rsid w:val="00776EDF"/>
    <w:rsid w:val="0077790D"/>
    <w:rsid w:val="007800A9"/>
    <w:rsid w:val="00781434"/>
    <w:rsid w:val="007935D2"/>
    <w:rsid w:val="007944F0"/>
    <w:rsid w:val="007951F9"/>
    <w:rsid w:val="007A5108"/>
    <w:rsid w:val="007B0C5E"/>
    <w:rsid w:val="007B1D4D"/>
    <w:rsid w:val="007B2A36"/>
    <w:rsid w:val="007B2D59"/>
    <w:rsid w:val="007B527B"/>
    <w:rsid w:val="007B782E"/>
    <w:rsid w:val="007C0CF7"/>
    <w:rsid w:val="007D325E"/>
    <w:rsid w:val="007D5A80"/>
    <w:rsid w:val="007D7AEE"/>
    <w:rsid w:val="007E5EAB"/>
    <w:rsid w:val="007E72EC"/>
    <w:rsid w:val="007F2CED"/>
    <w:rsid w:val="007F71E8"/>
    <w:rsid w:val="0080372A"/>
    <w:rsid w:val="00807F45"/>
    <w:rsid w:val="0081001D"/>
    <w:rsid w:val="008117CD"/>
    <w:rsid w:val="00811F5B"/>
    <w:rsid w:val="00812D47"/>
    <w:rsid w:val="008165E0"/>
    <w:rsid w:val="00824B06"/>
    <w:rsid w:val="00826A47"/>
    <w:rsid w:val="008314F7"/>
    <w:rsid w:val="00831CDE"/>
    <w:rsid w:val="00836F25"/>
    <w:rsid w:val="00841400"/>
    <w:rsid w:val="00843FA5"/>
    <w:rsid w:val="008477F2"/>
    <w:rsid w:val="008537E2"/>
    <w:rsid w:val="00865319"/>
    <w:rsid w:val="008658D1"/>
    <w:rsid w:val="00871EE2"/>
    <w:rsid w:val="00874106"/>
    <w:rsid w:val="00874645"/>
    <w:rsid w:val="00875109"/>
    <w:rsid w:val="00882AD0"/>
    <w:rsid w:val="008869F0"/>
    <w:rsid w:val="00890AFC"/>
    <w:rsid w:val="00894E6B"/>
    <w:rsid w:val="0089680E"/>
    <w:rsid w:val="008A6218"/>
    <w:rsid w:val="008B7130"/>
    <w:rsid w:val="008C3295"/>
    <w:rsid w:val="008D2F56"/>
    <w:rsid w:val="008D4345"/>
    <w:rsid w:val="008D5C54"/>
    <w:rsid w:val="008D7BBB"/>
    <w:rsid w:val="008E0E67"/>
    <w:rsid w:val="008E2E4D"/>
    <w:rsid w:val="008E7F24"/>
    <w:rsid w:val="008F1E1E"/>
    <w:rsid w:val="008F474F"/>
    <w:rsid w:val="008F596A"/>
    <w:rsid w:val="008F730D"/>
    <w:rsid w:val="00900857"/>
    <w:rsid w:val="009036AC"/>
    <w:rsid w:val="0090522C"/>
    <w:rsid w:val="00905D7C"/>
    <w:rsid w:val="00906074"/>
    <w:rsid w:val="00912042"/>
    <w:rsid w:val="009160FA"/>
    <w:rsid w:val="00916CCA"/>
    <w:rsid w:val="00920EC5"/>
    <w:rsid w:val="0093565B"/>
    <w:rsid w:val="00936EC4"/>
    <w:rsid w:val="00937659"/>
    <w:rsid w:val="0094073F"/>
    <w:rsid w:val="0094297A"/>
    <w:rsid w:val="009445EC"/>
    <w:rsid w:val="009469E6"/>
    <w:rsid w:val="0095021E"/>
    <w:rsid w:val="00950C6C"/>
    <w:rsid w:val="00954883"/>
    <w:rsid w:val="00956E9A"/>
    <w:rsid w:val="00956FC3"/>
    <w:rsid w:val="00957522"/>
    <w:rsid w:val="00960954"/>
    <w:rsid w:val="009629F7"/>
    <w:rsid w:val="00963445"/>
    <w:rsid w:val="00964C28"/>
    <w:rsid w:val="0096799A"/>
    <w:rsid w:val="00967A5E"/>
    <w:rsid w:val="00967D12"/>
    <w:rsid w:val="00973C89"/>
    <w:rsid w:val="00981427"/>
    <w:rsid w:val="00982AAF"/>
    <w:rsid w:val="00992C38"/>
    <w:rsid w:val="009931A9"/>
    <w:rsid w:val="009B18A7"/>
    <w:rsid w:val="009B235E"/>
    <w:rsid w:val="009B4B93"/>
    <w:rsid w:val="009B6116"/>
    <w:rsid w:val="009B790E"/>
    <w:rsid w:val="009C217B"/>
    <w:rsid w:val="009D462F"/>
    <w:rsid w:val="009D613F"/>
    <w:rsid w:val="009D6D1C"/>
    <w:rsid w:val="009E0958"/>
    <w:rsid w:val="009E3C1B"/>
    <w:rsid w:val="009E79FD"/>
    <w:rsid w:val="009F4B6D"/>
    <w:rsid w:val="00A0074E"/>
    <w:rsid w:val="00A024FB"/>
    <w:rsid w:val="00A05781"/>
    <w:rsid w:val="00A12130"/>
    <w:rsid w:val="00A12DED"/>
    <w:rsid w:val="00A15EE9"/>
    <w:rsid w:val="00A16D3C"/>
    <w:rsid w:val="00A265DC"/>
    <w:rsid w:val="00A30D90"/>
    <w:rsid w:val="00A32704"/>
    <w:rsid w:val="00A33FD2"/>
    <w:rsid w:val="00A34A26"/>
    <w:rsid w:val="00A35221"/>
    <w:rsid w:val="00A433B8"/>
    <w:rsid w:val="00A4406A"/>
    <w:rsid w:val="00A50C34"/>
    <w:rsid w:val="00A60AA3"/>
    <w:rsid w:val="00A62BB9"/>
    <w:rsid w:val="00A64950"/>
    <w:rsid w:val="00A65239"/>
    <w:rsid w:val="00A67C56"/>
    <w:rsid w:val="00A72924"/>
    <w:rsid w:val="00A73975"/>
    <w:rsid w:val="00A73FF3"/>
    <w:rsid w:val="00A746D5"/>
    <w:rsid w:val="00A76662"/>
    <w:rsid w:val="00A776F2"/>
    <w:rsid w:val="00A81225"/>
    <w:rsid w:val="00A81ACF"/>
    <w:rsid w:val="00A82925"/>
    <w:rsid w:val="00A82DCA"/>
    <w:rsid w:val="00A839D2"/>
    <w:rsid w:val="00A843AB"/>
    <w:rsid w:val="00A91E18"/>
    <w:rsid w:val="00A9798B"/>
    <w:rsid w:val="00A97CFB"/>
    <w:rsid w:val="00AA4DA7"/>
    <w:rsid w:val="00AA5698"/>
    <w:rsid w:val="00AB00B3"/>
    <w:rsid w:val="00AB72C8"/>
    <w:rsid w:val="00AB7533"/>
    <w:rsid w:val="00AC4151"/>
    <w:rsid w:val="00AC5419"/>
    <w:rsid w:val="00AC656A"/>
    <w:rsid w:val="00AD37C6"/>
    <w:rsid w:val="00AD3AD3"/>
    <w:rsid w:val="00AD45C0"/>
    <w:rsid w:val="00AD5BC9"/>
    <w:rsid w:val="00AD7207"/>
    <w:rsid w:val="00AE0E43"/>
    <w:rsid w:val="00AE311A"/>
    <w:rsid w:val="00AF23CA"/>
    <w:rsid w:val="00AF2B6C"/>
    <w:rsid w:val="00AF62B3"/>
    <w:rsid w:val="00AF641A"/>
    <w:rsid w:val="00B0522C"/>
    <w:rsid w:val="00B06B40"/>
    <w:rsid w:val="00B10442"/>
    <w:rsid w:val="00B1094C"/>
    <w:rsid w:val="00B10B70"/>
    <w:rsid w:val="00B12436"/>
    <w:rsid w:val="00B125DE"/>
    <w:rsid w:val="00B1261B"/>
    <w:rsid w:val="00B128E2"/>
    <w:rsid w:val="00B136F5"/>
    <w:rsid w:val="00B17A2D"/>
    <w:rsid w:val="00B17E17"/>
    <w:rsid w:val="00B20129"/>
    <w:rsid w:val="00B21240"/>
    <w:rsid w:val="00B2270A"/>
    <w:rsid w:val="00B22BB1"/>
    <w:rsid w:val="00B258CC"/>
    <w:rsid w:val="00B25911"/>
    <w:rsid w:val="00B2784A"/>
    <w:rsid w:val="00B309D9"/>
    <w:rsid w:val="00B377F6"/>
    <w:rsid w:val="00B40088"/>
    <w:rsid w:val="00B4131B"/>
    <w:rsid w:val="00B42DBA"/>
    <w:rsid w:val="00B46396"/>
    <w:rsid w:val="00B464A5"/>
    <w:rsid w:val="00B46A93"/>
    <w:rsid w:val="00B513BF"/>
    <w:rsid w:val="00B5158B"/>
    <w:rsid w:val="00B578E8"/>
    <w:rsid w:val="00B643C0"/>
    <w:rsid w:val="00B66915"/>
    <w:rsid w:val="00B67432"/>
    <w:rsid w:val="00B70688"/>
    <w:rsid w:val="00B75DC2"/>
    <w:rsid w:val="00B8055A"/>
    <w:rsid w:val="00B82125"/>
    <w:rsid w:val="00B9560F"/>
    <w:rsid w:val="00BA0BA1"/>
    <w:rsid w:val="00BB0CBF"/>
    <w:rsid w:val="00BB4738"/>
    <w:rsid w:val="00BB68CE"/>
    <w:rsid w:val="00BC03B8"/>
    <w:rsid w:val="00BC03D3"/>
    <w:rsid w:val="00BD05D6"/>
    <w:rsid w:val="00BD3839"/>
    <w:rsid w:val="00BD4327"/>
    <w:rsid w:val="00BD737C"/>
    <w:rsid w:val="00BE513A"/>
    <w:rsid w:val="00BE5CAE"/>
    <w:rsid w:val="00BE6534"/>
    <w:rsid w:val="00BE6920"/>
    <w:rsid w:val="00BF2992"/>
    <w:rsid w:val="00BF71C5"/>
    <w:rsid w:val="00BF7EBA"/>
    <w:rsid w:val="00C00F1C"/>
    <w:rsid w:val="00C043BC"/>
    <w:rsid w:val="00C05BB1"/>
    <w:rsid w:val="00C062CF"/>
    <w:rsid w:val="00C06C3E"/>
    <w:rsid w:val="00C13A80"/>
    <w:rsid w:val="00C1414F"/>
    <w:rsid w:val="00C14631"/>
    <w:rsid w:val="00C17401"/>
    <w:rsid w:val="00C17421"/>
    <w:rsid w:val="00C2179B"/>
    <w:rsid w:val="00C2516E"/>
    <w:rsid w:val="00C26A93"/>
    <w:rsid w:val="00C31C22"/>
    <w:rsid w:val="00C35269"/>
    <w:rsid w:val="00C411A5"/>
    <w:rsid w:val="00C4287B"/>
    <w:rsid w:val="00C44508"/>
    <w:rsid w:val="00C477B8"/>
    <w:rsid w:val="00C47CB5"/>
    <w:rsid w:val="00C516F6"/>
    <w:rsid w:val="00C553B0"/>
    <w:rsid w:val="00C56D5E"/>
    <w:rsid w:val="00C56DCC"/>
    <w:rsid w:val="00C641CE"/>
    <w:rsid w:val="00C74B5D"/>
    <w:rsid w:val="00C8680D"/>
    <w:rsid w:val="00C90751"/>
    <w:rsid w:val="00C92FFA"/>
    <w:rsid w:val="00CA2670"/>
    <w:rsid w:val="00CA43F3"/>
    <w:rsid w:val="00CA57E7"/>
    <w:rsid w:val="00CA6337"/>
    <w:rsid w:val="00CA64A4"/>
    <w:rsid w:val="00CB3A48"/>
    <w:rsid w:val="00CB4340"/>
    <w:rsid w:val="00CB56C7"/>
    <w:rsid w:val="00CC0141"/>
    <w:rsid w:val="00CC0BEE"/>
    <w:rsid w:val="00CC39EE"/>
    <w:rsid w:val="00CC4D98"/>
    <w:rsid w:val="00CD06C7"/>
    <w:rsid w:val="00CD4BE8"/>
    <w:rsid w:val="00CE0AF0"/>
    <w:rsid w:val="00CE3504"/>
    <w:rsid w:val="00CE4665"/>
    <w:rsid w:val="00CF48C9"/>
    <w:rsid w:val="00CF79D9"/>
    <w:rsid w:val="00D00FC5"/>
    <w:rsid w:val="00D04324"/>
    <w:rsid w:val="00D05F94"/>
    <w:rsid w:val="00D1424A"/>
    <w:rsid w:val="00D14CD3"/>
    <w:rsid w:val="00D1533F"/>
    <w:rsid w:val="00D1673C"/>
    <w:rsid w:val="00D2296E"/>
    <w:rsid w:val="00D242E4"/>
    <w:rsid w:val="00D25988"/>
    <w:rsid w:val="00D30D0C"/>
    <w:rsid w:val="00D31376"/>
    <w:rsid w:val="00D321E1"/>
    <w:rsid w:val="00D33FF2"/>
    <w:rsid w:val="00D36A81"/>
    <w:rsid w:val="00D37700"/>
    <w:rsid w:val="00D37969"/>
    <w:rsid w:val="00D458BA"/>
    <w:rsid w:val="00D4752E"/>
    <w:rsid w:val="00D5394D"/>
    <w:rsid w:val="00D573DD"/>
    <w:rsid w:val="00D62147"/>
    <w:rsid w:val="00D64642"/>
    <w:rsid w:val="00D64C8A"/>
    <w:rsid w:val="00D72E19"/>
    <w:rsid w:val="00D760D4"/>
    <w:rsid w:val="00D761D0"/>
    <w:rsid w:val="00D817B4"/>
    <w:rsid w:val="00D82E93"/>
    <w:rsid w:val="00D85B04"/>
    <w:rsid w:val="00D87639"/>
    <w:rsid w:val="00D92D85"/>
    <w:rsid w:val="00D94A28"/>
    <w:rsid w:val="00D950DF"/>
    <w:rsid w:val="00D9516B"/>
    <w:rsid w:val="00D958C7"/>
    <w:rsid w:val="00D968F9"/>
    <w:rsid w:val="00D969B5"/>
    <w:rsid w:val="00D97DE8"/>
    <w:rsid w:val="00DA49A3"/>
    <w:rsid w:val="00DA55FF"/>
    <w:rsid w:val="00DB4D8D"/>
    <w:rsid w:val="00DB7C43"/>
    <w:rsid w:val="00DC1EC1"/>
    <w:rsid w:val="00DC2566"/>
    <w:rsid w:val="00DC3A0A"/>
    <w:rsid w:val="00DC47D7"/>
    <w:rsid w:val="00DC5538"/>
    <w:rsid w:val="00DC732B"/>
    <w:rsid w:val="00DD13C5"/>
    <w:rsid w:val="00DD72C5"/>
    <w:rsid w:val="00DD7A13"/>
    <w:rsid w:val="00DE3FBF"/>
    <w:rsid w:val="00DE4446"/>
    <w:rsid w:val="00DF0B2A"/>
    <w:rsid w:val="00E02C85"/>
    <w:rsid w:val="00E11542"/>
    <w:rsid w:val="00E116EC"/>
    <w:rsid w:val="00E15AF9"/>
    <w:rsid w:val="00E168E4"/>
    <w:rsid w:val="00E16C17"/>
    <w:rsid w:val="00E16C7A"/>
    <w:rsid w:val="00E21BEF"/>
    <w:rsid w:val="00E22A50"/>
    <w:rsid w:val="00E26A60"/>
    <w:rsid w:val="00E26A83"/>
    <w:rsid w:val="00E30E8F"/>
    <w:rsid w:val="00E31138"/>
    <w:rsid w:val="00E31DF7"/>
    <w:rsid w:val="00E3233D"/>
    <w:rsid w:val="00E343C3"/>
    <w:rsid w:val="00E37984"/>
    <w:rsid w:val="00E43367"/>
    <w:rsid w:val="00E44F30"/>
    <w:rsid w:val="00E572F7"/>
    <w:rsid w:val="00E65FF7"/>
    <w:rsid w:val="00E669A2"/>
    <w:rsid w:val="00E73451"/>
    <w:rsid w:val="00E80C22"/>
    <w:rsid w:val="00E855B4"/>
    <w:rsid w:val="00E869DB"/>
    <w:rsid w:val="00E9155F"/>
    <w:rsid w:val="00E91DEF"/>
    <w:rsid w:val="00E95C5D"/>
    <w:rsid w:val="00EA04BF"/>
    <w:rsid w:val="00EA0A89"/>
    <w:rsid w:val="00EA0FFF"/>
    <w:rsid w:val="00EA178E"/>
    <w:rsid w:val="00EA505D"/>
    <w:rsid w:val="00EB2AC2"/>
    <w:rsid w:val="00EB6101"/>
    <w:rsid w:val="00EC3808"/>
    <w:rsid w:val="00EC4CCF"/>
    <w:rsid w:val="00EC7CDB"/>
    <w:rsid w:val="00ED6A4C"/>
    <w:rsid w:val="00ED70B4"/>
    <w:rsid w:val="00ED7B7D"/>
    <w:rsid w:val="00EE0B31"/>
    <w:rsid w:val="00EE4CA6"/>
    <w:rsid w:val="00EE68C3"/>
    <w:rsid w:val="00EF07BE"/>
    <w:rsid w:val="00EF2669"/>
    <w:rsid w:val="00EF3A89"/>
    <w:rsid w:val="00EF4402"/>
    <w:rsid w:val="00EF4618"/>
    <w:rsid w:val="00EF4FA0"/>
    <w:rsid w:val="00EF5800"/>
    <w:rsid w:val="00EF6246"/>
    <w:rsid w:val="00F00473"/>
    <w:rsid w:val="00F00806"/>
    <w:rsid w:val="00F01C89"/>
    <w:rsid w:val="00F039C9"/>
    <w:rsid w:val="00F05C82"/>
    <w:rsid w:val="00F06820"/>
    <w:rsid w:val="00F07F05"/>
    <w:rsid w:val="00F13528"/>
    <w:rsid w:val="00F246B8"/>
    <w:rsid w:val="00F24ED0"/>
    <w:rsid w:val="00F25656"/>
    <w:rsid w:val="00F26579"/>
    <w:rsid w:val="00F265A7"/>
    <w:rsid w:val="00F266F1"/>
    <w:rsid w:val="00F33336"/>
    <w:rsid w:val="00F375EE"/>
    <w:rsid w:val="00F41135"/>
    <w:rsid w:val="00F42D28"/>
    <w:rsid w:val="00F47EB2"/>
    <w:rsid w:val="00F5005E"/>
    <w:rsid w:val="00F5237A"/>
    <w:rsid w:val="00F6063E"/>
    <w:rsid w:val="00F6143E"/>
    <w:rsid w:val="00F6231F"/>
    <w:rsid w:val="00F66C24"/>
    <w:rsid w:val="00F67AC2"/>
    <w:rsid w:val="00F70155"/>
    <w:rsid w:val="00F70D36"/>
    <w:rsid w:val="00F71A2A"/>
    <w:rsid w:val="00F77D4D"/>
    <w:rsid w:val="00F810A2"/>
    <w:rsid w:val="00F84215"/>
    <w:rsid w:val="00F84B84"/>
    <w:rsid w:val="00F872DB"/>
    <w:rsid w:val="00F94D11"/>
    <w:rsid w:val="00F95820"/>
    <w:rsid w:val="00F960C0"/>
    <w:rsid w:val="00F979AD"/>
    <w:rsid w:val="00F97D0C"/>
    <w:rsid w:val="00FA0E0F"/>
    <w:rsid w:val="00FA198F"/>
    <w:rsid w:val="00FA41EE"/>
    <w:rsid w:val="00FB11CD"/>
    <w:rsid w:val="00FB35C2"/>
    <w:rsid w:val="00FB471A"/>
    <w:rsid w:val="00FB6390"/>
    <w:rsid w:val="00FC02DD"/>
    <w:rsid w:val="00FC05E7"/>
    <w:rsid w:val="00FC1B48"/>
    <w:rsid w:val="00FC7F91"/>
    <w:rsid w:val="00FD0B84"/>
    <w:rsid w:val="00FD5728"/>
    <w:rsid w:val="00FD6A4A"/>
    <w:rsid w:val="00FE1896"/>
    <w:rsid w:val="00FE2444"/>
    <w:rsid w:val="00FF357B"/>
    <w:rsid w:val="05DA00E3"/>
    <w:rsid w:val="07085D09"/>
    <w:rsid w:val="3BA31235"/>
    <w:rsid w:val="3FF773EA"/>
    <w:rsid w:val="508B7010"/>
    <w:rsid w:val="54E23409"/>
    <w:rsid w:val="5748025D"/>
    <w:rsid w:val="71F20243"/>
    <w:rsid w:val="75FF44A3"/>
    <w:rsid w:val="EFA777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7"/>
    <w:semiHidden/>
    <w:unhideWhenUsed/>
    <w:qFormat/>
    <w:uiPriority w:val="99"/>
    <w:rPr>
      <w:rFonts w:ascii="宋体"/>
      <w:sz w:val="18"/>
      <w:szCs w:val="18"/>
    </w:rPr>
  </w:style>
  <w:style w:type="paragraph" w:styleId="6">
    <w:name w:val="annotation text"/>
    <w:basedOn w:val="1"/>
    <w:link w:val="25"/>
    <w:unhideWhenUsed/>
    <w:qFormat/>
    <w:uiPriority w:val="99"/>
    <w:pPr>
      <w:jc w:val="left"/>
    </w:pPr>
  </w:style>
  <w:style w:type="paragraph" w:styleId="7">
    <w:name w:val="Balloon Text"/>
    <w:basedOn w:val="1"/>
    <w:link w:val="24"/>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ind w:firstLine="0" w:firstLineChars="0"/>
      <w:jc w:val="left"/>
    </w:pPr>
    <w:rPr>
      <w:rFonts w:ascii="宋体" w:hAnsi="宋体" w:cs="宋体"/>
      <w:kern w:val="0"/>
      <w:sz w:val="24"/>
      <w:szCs w:val="24"/>
    </w:rPr>
  </w:style>
  <w:style w:type="paragraph" w:styleId="11">
    <w:name w:val="annotation subject"/>
    <w:basedOn w:val="6"/>
    <w:next w:val="6"/>
    <w:link w:val="26"/>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字符"/>
    <w:basedOn w:val="14"/>
    <w:link w:val="9"/>
    <w:qFormat/>
    <w:uiPriority w:val="99"/>
    <w:rPr>
      <w:sz w:val="18"/>
      <w:szCs w:val="18"/>
    </w:rPr>
  </w:style>
  <w:style w:type="character" w:customStyle="1" w:styleId="17">
    <w:name w:val="页脚字符"/>
    <w:basedOn w:val="14"/>
    <w:link w:val="8"/>
    <w:qFormat/>
    <w:uiPriority w:val="99"/>
    <w:rPr>
      <w:sz w:val="18"/>
      <w:szCs w:val="18"/>
    </w:rPr>
  </w:style>
  <w:style w:type="paragraph" w:customStyle="1" w:styleId="18">
    <w:name w:val="p0"/>
    <w:basedOn w:val="1"/>
    <w:qFormat/>
    <w:uiPriority w:val="0"/>
    <w:pPr>
      <w:widowControl/>
    </w:pPr>
    <w:rPr>
      <w:rFonts w:ascii="Times New Roman" w:hAnsi="Times New Roman"/>
      <w:kern w:val="0"/>
      <w:szCs w:val="21"/>
    </w:rPr>
  </w:style>
  <w:style w:type="character" w:customStyle="1" w:styleId="19">
    <w:name w:val="标题 1字符"/>
    <w:basedOn w:val="14"/>
    <w:link w:val="2"/>
    <w:qFormat/>
    <w:uiPriority w:val="9"/>
    <w:rPr>
      <w:rFonts w:ascii="Calibri" w:hAnsi="Calibri" w:eastAsia="宋体" w:cs="Times New Roman"/>
      <w:b/>
      <w:bCs/>
      <w:kern w:val="44"/>
      <w:sz w:val="44"/>
      <w:szCs w:val="44"/>
    </w:rPr>
  </w:style>
  <w:style w:type="character" w:customStyle="1" w:styleId="20">
    <w:name w:val="标题 2字符"/>
    <w:basedOn w:val="14"/>
    <w:link w:val="3"/>
    <w:qFormat/>
    <w:uiPriority w:val="9"/>
    <w:rPr>
      <w:rFonts w:asciiTheme="majorHAnsi" w:hAnsiTheme="majorHAnsi" w:eastAsiaTheme="majorEastAsia" w:cstheme="majorBidi"/>
      <w:b/>
      <w:bCs/>
      <w:sz w:val="32"/>
      <w:szCs w:val="32"/>
    </w:rPr>
  </w:style>
  <w:style w:type="character" w:customStyle="1" w:styleId="21">
    <w:name w:val="标题3 Char"/>
    <w:qFormat/>
    <w:uiPriority w:val="0"/>
    <w:rPr>
      <w:rFonts w:ascii="方正黑体_GBK" w:eastAsia="方正黑体_GBK"/>
      <w:snapToGrid w:val="0"/>
      <w:sz w:val="32"/>
      <w:lang w:val="en-US" w:eastAsia="zh-CN" w:bidi="ar-SA"/>
    </w:rPr>
  </w:style>
  <w:style w:type="paragraph" w:styleId="22">
    <w:name w:val="List Paragraph"/>
    <w:basedOn w:val="1"/>
    <w:qFormat/>
    <w:uiPriority w:val="34"/>
    <w:pPr>
      <w:ind w:firstLine="420"/>
    </w:pPr>
  </w:style>
  <w:style w:type="character" w:customStyle="1" w:styleId="23">
    <w:name w:val="标题 3字符"/>
    <w:basedOn w:val="14"/>
    <w:link w:val="4"/>
    <w:qFormat/>
    <w:uiPriority w:val="9"/>
    <w:rPr>
      <w:rFonts w:ascii="Calibri" w:hAnsi="Calibri" w:eastAsia="宋体" w:cs="Times New Roman"/>
      <w:b/>
      <w:bCs/>
      <w:sz w:val="32"/>
      <w:szCs w:val="32"/>
    </w:rPr>
  </w:style>
  <w:style w:type="character" w:customStyle="1" w:styleId="24">
    <w:name w:val="批注框文本字符"/>
    <w:basedOn w:val="14"/>
    <w:link w:val="7"/>
    <w:semiHidden/>
    <w:qFormat/>
    <w:uiPriority w:val="99"/>
    <w:rPr>
      <w:rFonts w:ascii="Calibri" w:hAnsi="Calibri" w:eastAsia="宋体" w:cs="Times New Roman"/>
      <w:sz w:val="18"/>
      <w:szCs w:val="18"/>
    </w:rPr>
  </w:style>
  <w:style w:type="character" w:customStyle="1" w:styleId="25">
    <w:name w:val="批注文字字符"/>
    <w:basedOn w:val="14"/>
    <w:link w:val="6"/>
    <w:qFormat/>
    <w:uiPriority w:val="99"/>
    <w:rPr>
      <w:rFonts w:ascii="Calibri" w:hAnsi="Calibri" w:eastAsia="宋体" w:cs="Times New Roman"/>
    </w:rPr>
  </w:style>
  <w:style w:type="character" w:customStyle="1" w:styleId="26">
    <w:name w:val="批注主题字符"/>
    <w:basedOn w:val="25"/>
    <w:link w:val="11"/>
    <w:semiHidden/>
    <w:qFormat/>
    <w:uiPriority w:val="99"/>
    <w:rPr>
      <w:rFonts w:ascii="Calibri" w:hAnsi="Calibri" w:eastAsia="宋体" w:cs="Times New Roman"/>
      <w:b/>
      <w:bCs/>
    </w:rPr>
  </w:style>
  <w:style w:type="character" w:customStyle="1" w:styleId="27">
    <w:name w:val="文档结构图字符"/>
    <w:basedOn w:val="14"/>
    <w:link w:val="5"/>
    <w:semiHidden/>
    <w:qFormat/>
    <w:uiPriority w:val="99"/>
    <w:rPr>
      <w:rFonts w:ascii="宋体"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587</Words>
  <Characters>3348</Characters>
  <Lines>27</Lines>
  <Paragraphs>7</Paragraphs>
  <TotalTime>2</TotalTime>
  <ScaleCrop>false</ScaleCrop>
  <LinksUpToDate>false</LinksUpToDate>
  <CharactersWithSpaces>3928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2023-11-07T12:38:00Z</dcterms:created>
  <dc:creator>边晋如</dc:creator>
  <cp:lastModifiedBy>user</cp:lastModifiedBy>
  <cp:lastPrinted>2019-06-22T04:00:00Z</cp:lastPrinted>
  <dcterms:modified xsi:type="dcterms:W3CDTF">2023-11-13T17:40:18Z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