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val="en-US"/>
        </w:rPr>
        <w:t>1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eastAsia="方正小标宋简体"/>
          <w:sz w:val="44"/>
          <w:szCs w:val="44"/>
        </w:rPr>
        <w:t>测绘成果目录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一、国家秘密测绘成果</w:t>
      </w:r>
    </w:p>
    <w:tbl>
      <w:tblPr>
        <w:tblStyle w:val="8"/>
        <w:tblW w:w="9445" w:type="dxa"/>
        <w:tblCellSpacing w:w="0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8"/>
        <w:gridCol w:w="2097"/>
        <w:gridCol w:w="907"/>
        <w:gridCol w:w="708"/>
        <w:gridCol w:w="993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hd w:val="clear" w:color="auto" w:fill="auto"/>
                <w:lang w:bidi="ar"/>
              </w:rPr>
              <w:t>成果名称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数量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区域范围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版本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hd w:val="clear" w:color="auto" w:fill="auto"/>
                <w:lang w:bidi="ar"/>
              </w:rPr>
              <w:t>参考系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4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</w:trPr>
        <w:tc>
          <w:tcPr>
            <w:tcW w:w="133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hd w:val="clear" w:color="auto" w:fill="auto"/>
                <w:lang w:bidi="ar"/>
              </w:rPr>
              <w:t>基本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hd w:val="clear" w:color="auto" w:fill="auto"/>
                <w:lang w:bidi="ar"/>
              </w:rPr>
              <w:t>比例尺地形图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1:500数字线划图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8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450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四环范围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1:2000数字线划图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376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六环范围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1: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1万数字线划图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4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59幅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  <w:t>平原区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1:1万数字线划图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bidi="ar"/>
              </w:rPr>
              <w:t>933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全市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018年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提供DWG格式、GDB格式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sz w:val="16"/>
                <w:szCs w:val="16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hd w:val="clear" w:color="auto" w:fill="auto"/>
                <w:lang w:bidi="ar"/>
              </w:rPr>
              <w:t>数字高程模型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1:1万数字高程模型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7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71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015年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CGCS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2000大地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坐标系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hd w:val="clear" w:color="auto" w:fill="auto"/>
                <w:lang w:val="en-US" w:bidi="ar"/>
              </w:rPr>
              <w:t>/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1985国家高程基准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hd w:val="clear" w:color="auto" w:fill="auto"/>
                <w:lang w:bidi="ar"/>
              </w:rPr>
              <w:t>提供GRID格式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数字正射影像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1:2000（0.2米）数字正射影像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16410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全市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:2000（0.5米）数字正射影像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16410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16" w:hRule="atLeast"/>
          <w:tblCellSpacing w:w="0" w:type="dxa"/>
        </w:trPr>
        <w:tc>
          <w:tcPr>
            <w:tcW w:w="133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1: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0.05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）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数字正射影像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271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通州副中心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00B050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1:2000(0.05米)数字正射影像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1032幅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五环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2020年</w:t>
            </w:r>
          </w:p>
        </w:tc>
        <w:tc>
          <w:tcPr>
            <w:tcW w:w="1275" w:type="dxa"/>
            <w:shd w:val="clear" w:color="auto" w:fill="FFFFFF" w:themeFill="background1"/>
            <w:vAlign w:val="top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北京地方坐标系/北京地方高程系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TIF格式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测绘基准成果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水准点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132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GNSS点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204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33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网络RTK点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150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中心城区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1275" w:type="dxa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北京地方坐标系/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北京地方高程系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提供纸质成果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auto"/>
        </w:rPr>
        <w:t>二、非涉密测绘成果</w:t>
      </w:r>
    </w:p>
    <w:tbl>
      <w:tblPr>
        <w:tblStyle w:val="8"/>
        <w:tblW w:w="9445" w:type="dxa"/>
        <w:tblCellSpacing w:w="0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81"/>
        <w:gridCol w:w="2410"/>
        <w:gridCol w:w="1559"/>
        <w:gridCol w:w="99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成果名称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区域范围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现势性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卫星遥感影像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原始卫星遥感影像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537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景）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包括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高分一号、高分二号、高分六号、高分七号、资源一号、资源三号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北京二号、中巴一号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卫星影像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地理信息公共服务平台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（天地图·北京）数据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矢量电子地图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提供在线服务接口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影像电子地图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按季度更新影像电子地图，提供在线服务接口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地名兴趣点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可提供发布包含医院、学校、单位等要素图层，并提供在线服务接口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333333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分层地图数据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全市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年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bidi="ar"/>
              </w:rPr>
              <w:t>可提供发布文物、文旅局红色景点、地理国情等要素图层，并提供在线服务接口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。</w:t>
            </w:r>
          </w:p>
        </w:tc>
      </w:tr>
    </w:tbl>
    <w:p/>
    <w:sectPr>
      <w:headerReference r:id="rId3" w:type="first"/>
      <w:footerReference r:id="rId4" w:type="default"/>
      <w:footerReference r:id="rId5" w:type="even"/>
      <w:pgSz w:w="11906" w:h="17008"/>
      <w:pgMar w:top="2098" w:right="1474" w:bottom="158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Eoa3UHQAAAAAgEAAA8AAABkcnMvZG93bnJldi54bWxNj8FqwzAQRO+F/IPY&#10;QG+NlBCa4FrOIdBLb01LobeNtbFMpZWRFMf++6q9tJeFYYaZt/Vh8k6MFFMfWMN6pUAQt8H03Gl4&#10;f3t+2INIGdmgC0waZkpwaBZ3NVYm3PiVxlPuRCnhVKEGm/NQSZlaSx7TKgzExbuE6DEXGTtpIt5K&#10;uXdyo9Sj9NhzWbA40NFS+3W6eg276SPQkOhIn5exjbaf9+5l1vp+uVZPIDJN+S8MP/gFHZrCdA5X&#10;Nkk4DeWR/HuLt92COGvYqB3Ippb/0ZtvUEsDBBQAAAAIAIdO4kCRcorNvgEAAFcDAAAOAAAAZHJz&#10;L2Uyb0RvYy54bWytU0tu2zAQ3RfIHQjua1mu3SaC6aBBkKJA0QZIewCaIi0C/GFIW/IF2ht01U33&#10;PZfPkSFtOUG6K7qhRpzRm/fejJbXgzVkJyFq7xitJ1NKpBO+1W7D6Levd68vKYmJu5Yb7ySjexnp&#10;9eri1bIPjZz5zptWAkEQF5s+MNqlFJqqiqKTlseJD9JhUnmwPOErbKoWeI/o1lSz6fRt1XtoA3gh&#10;Y8Tb22OSrgq+UlKkL0pFmYhhFLmlckI51/msVkvebICHTosTDf4PLCzXDpueoW554mQL+i8oqwX4&#10;6FWaCG8rr5QWsmhANfX0hZqHjgdZtKA5MZxtiv8PVnze3QPRLc6OEsctjujw88fh15/D7++kzvb0&#10;ITZY9RCwLg03fmA0wVaOqYj3WfigwOYnSiJYgl7vz/7KIRGBl7N3V3NMCMzUb+r5fJFBqqdvA8T0&#10;QXpLcsAo4PSKqXz3KaZj6ViSWzl/p40pEzSO9IxeLWaL8sE5g+DGYY8s4sg0R2lYDydla9/uUViP&#10;G8CowxWlxHx0aHBeljGAMViPwTaA3nTIsViRycTwfpuQUOGZmxyRT71xekXpadPyejx/L1VP/8Pq&#10;E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Eoa3UHQAAAAAgEAAA8AAAAAAAAAAQAgAAAAOAAAAGRy&#10;cy9kb3ducmV2LnhtbFBLAQIUABQAAAAIAIdO4kCRcorNvgEAAFcDAAAOAAAAAAAAAAEAIAAAAD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YjY0MjIxMGJlODQyZWY5M2Y1NjI2OWFlMmU2NzYifQ=="/>
  </w:docVars>
  <w:rsids>
    <w:rsidRoot w:val="50E7238B"/>
    <w:rsid w:val="0003664A"/>
    <w:rsid w:val="000574B4"/>
    <w:rsid w:val="0006295B"/>
    <w:rsid w:val="000A1AA7"/>
    <w:rsid w:val="000A5B13"/>
    <w:rsid w:val="000F45FB"/>
    <w:rsid w:val="000F77F5"/>
    <w:rsid w:val="0012212E"/>
    <w:rsid w:val="00177A60"/>
    <w:rsid w:val="001F02FB"/>
    <w:rsid w:val="00206B7A"/>
    <w:rsid w:val="00213CD9"/>
    <w:rsid w:val="00227D50"/>
    <w:rsid w:val="00257C43"/>
    <w:rsid w:val="0028489E"/>
    <w:rsid w:val="002972D7"/>
    <w:rsid w:val="002A132D"/>
    <w:rsid w:val="00323522"/>
    <w:rsid w:val="00332588"/>
    <w:rsid w:val="00366E3A"/>
    <w:rsid w:val="00394DBF"/>
    <w:rsid w:val="003B6FC4"/>
    <w:rsid w:val="004112E8"/>
    <w:rsid w:val="004649AF"/>
    <w:rsid w:val="00486E31"/>
    <w:rsid w:val="004C42C0"/>
    <w:rsid w:val="004D2D33"/>
    <w:rsid w:val="00535210"/>
    <w:rsid w:val="00583FAF"/>
    <w:rsid w:val="005A2E01"/>
    <w:rsid w:val="005F52D5"/>
    <w:rsid w:val="006266B6"/>
    <w:rsid w:val="006378F6"/>
    <w:rsid w:val="0066706A"/>
    <w:rsid w:val="00693E51"/>
    <w:rsid w:val="00723D22"/>
    <w:rsid w:val="007316DA"/>
    <w:rsid w:val="007649CB"/>
    <w:rsid w:val="00787123"/>
    <w:rsid w:val="007A5D65"/>
    <w:rsid w:val="007F23D9"/>
    <w:rsid w:val="008216E7"/>
    <w:rsid w:val="00823A5C"/>
    <w:rsid w:val="00844B56"/>
    <w:rsid w:val="008975C0"/>
    <w:rsid w:val="00927552"/>
    <w:rsid w:val="009566AE"/>
    <w:rsid w:val="009B4EDC"/>
    <w:rsid w:val="00A50251"/>
    <w:rsid w:val="00A60582"/>
    <w:rsid w:val="00AB624E"/>
    <w:rsid w:val="00AD4317"/>
    <w:rsid w:val="00B61185"/>
    <w:rsid w:val="00B71AAE"/>
    <w:rsid w:val="00B81F35"/>
    <w:rsid w:val="00BC7105"/>
    <w:rsid w:val="00BF576F"/>
    <w:rsid w:val="00C02B5C"/>
    <w:rsid w:val="00C053B8"/>
    <w:rsid w:val="00C1492A"/>
    <w:rsid w:val="00C226D6"/>
    <w:rsid w:val="00C25A4F"/>
    <w:rsid w:val="00C35228"/>
    <w:rsid w:val="00C70A32"/>
    <w:rsid w:val="00C85733"/>
    <w:rsid w:val="00CC49B0"/>
    <w:rsid w:val="00D15784"/>
    <w:rsid w:val="00D8408D"/>
    <w:rsid w:val="00D87C50"/>
    <w:rsid w:val="00DC7C7A"/>
    <w:rsid w:val="00E01154"/>
    <w:rsid w:val="00E15C97"/>
    <w:rsid w:val="00E30FA8"/>
    <w:rsid w:val="00E9380F"/>
    <w:rsid w:val="00ED4B38"/>
    <w:rsid w:val="00F20049"/>
    <w:rsid w:val="00F837FD"/>
    <w:rsid w:val="00F962DC"/>
    <w:rsid w:val="00FC3AA3"/>
    <w:rsid w:val="02176E89"/>
    <w:rsid w:val="11737315"/>
    <w:rsid w:val="11E43A3D"/>
    <w:rsid w:val="150C7090"/>
    <w:rsid w:val="161E28D3"/>
    <w:rsid w:val="1629472B"/>
    <w:rsid w:val="191970D6"/>
    <w:rsid w:val="1B3F2233"/>
    <w:rsid w:val="1BCB1B12"/>
    <w:rsid w:val="1C6326B7"/>
    <w:rsid w:val="1CAA1B57"/>
    <w:rsid w:val="23AE2B59"/>
    <w:rsid w:val="24D158AF"/>
    <w:rsid w:val="2744613D"/>
    <w:rsid w:val="32064ED0"/>
    <w:rsid w:val="40356FA5"/>
    <w:rsid w:val="49006764"/>
    <w:rsid w:val="4AE8605D"/>
    <w:rsid w:val="4ECB2D04"/>
    <w:rsid w:val="50E7238B"/>
    <w:rsid w:val="56F031D9"/>
    <w:rsid w:val="68170CD1"/>
    <w:rsid w:val="6B2A1A8D"/>
    <w:rsid w:val="6F7E4973"/>
    <w:rsid w:val="74F96CCB"/>
    <w:rsid w:val="77086914"/>
    <w:rsid w:val="7A916746"/>
    <w:rsid w:val="7DB80CAC"/>
    <w:rsid w:val="9FDF4318"/>
    <w:rsid w:val="DF7A831A"/>
    <w:rsid w:val="EB2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character" w:styleId="10">
    <w:name w:val="page number"/>
    <w:qFormat/>
    <w:uiPriority w:val="0"/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0"/>
    <w:rPr>
      <w:rFonts w:cs="Droid Sans"/>
      <w:kern w:val="2"/>
      <w:sz w:val="21"/>
      <w:szCs w:val="24"/>
    </w:rPr>
  </w:style>
  <w:style w:type="character" w:customStyle="1" w:styleId="13">
    <w:name w:val="批注主题 Char"/>
    <w:basedOn w:val="12"/>
    <w:link w:val="7"/>
    <w:semiHidden/>
    <w:qFormat/>
    <w:uiPriority w:val="0"/>
    <w:rPr>
      <w:rFonts w:cs="Droid Sans"/>
      <w:b/>
      <w:bCs/>
      <w:kern w:val="2"/>
      <w:sz w:val="21"/>
      <w:szCs w:val="24"/>
    </w:rPr>
  </w:style>
  <w:style w:type="character" w:customStyle="1" w:styleId="14">
    <w:name w:val="批注框文本 Char"/>
    <w:basedOn w:val="9"/>
    <w:link w:val="3"/>
    <w:semiHidden/>
    <w:qFormat/>
    <w:uiPriority w:val="0"/>
    <w:rPr>
      <w:rFonts w:cs="Droid Sans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页脚 Char"/>
    <w:basedOn w:val="9"/>
    <w:link w:val="4"/>
    <w:qFormat/>
    <w:uiPriority w:val="99"/>
    <w:rPr>
      <w:rFonts w:cs="Droid Sans"/>
      <w:kern w:val="2"/>
      <w:sz w:val="18"/>
      <w:szCs w:val="18"/>
    </w:rPr>
  </w:style>
  <w:style w:type="character" w:customStyle="1" w:styleId="17">
    <w:name w:val="页眉 Char"/>
    <w:basedOn w:val="9"/>
    <w:link w:val="5"/>
    <w:qFormat/>
    <w:uiPriority w:val="0"/>
    <w:rPr>
      <w:rFonts w:cs="Droid Sans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3</Pages>
  <Words>255</Words>
  <Characters>1455</Characters>
  <Lines>12</Lines>
  <Paragraphs>3</Paragraphs>
  <TotalTime>4</TotalTime>
  <ScaleCrop>false</ScaleCrop>
  <LinksUpToDate>false</LinksUpToDate>
  <CharactersWithSpaces>1707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2021-07-03T00:56:00Z</dcterms:created>
  <dc:creator>王佳岩</dc:creator>
  <cp:lastModifiedBy>user</cp:lastModifiedBy>
  <dcterms:modified xsi:type="dcterms:W3CDTF">2022-06-28T12:27:27Z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45415D1614474C95B017C5AA9DC7EE19</vt:lpwstr>
  </property>
</Properties>
</file>