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房山区长阳镇部分无名道路命名方案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的情况说明</w:t>
      </w:r>
    </w:p>
    <w:p>
      <w:pPr>
        <w:jc w:val="center"/>
        <w:rPr>
          <w:rFonts w:hint="eastAsia" w:ascii="方正小标宋简体" w:eastAsia="方正小标宋简体"/>
          <w:sz w:val="20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根据《地名管理条例》、《地名管理条例实施细则》、《北京市地名管理法》、《北京市地名规划编制标准》等有关规定，现将房山区长阳镇部分无名道路命名方案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予以公示，听取公众意见。公示期为</w:t>
      </w:r>
      <w:r>
        <w:rPr>
          <w:rFonts w:ascii="仿宋" w:hAnsi="仿宋" w:eastAsia="仿宋"/>
          <w:sz w:val="32"/>
        </w:rPr>
        <w:t>7天（自发布之日计起）。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</w:t>
      </w:r>
      <w:r>
        <w:rPr>
          <w:rFonts w:ascii="黑体" w:hAnsi="黑体" w:eastAsia="黑体"/>
          <w:sz w:val="32"/>
        </w:rPr>
        <w:t xml:space="preserve"> 基本情况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本次命名道路共计</w:t>
      </w:r>
      <w:r>
        <w:rPr>
          <w:rFonts w:ascii="仿宋" w:hAnsi="仿宋" w:eastAsia="仿宋"/>
          <w:sz w:val="32"/>
        </w:rPr>
        <w:t>11条</w:t>
      </w:r>
      <w:r>
        <w:rPr>
          <w:rFonts w:hint="eastAsia" w:ascii="仿宋" w:hAnsi="仿宋" w:eastAsia="仿宋"/>
          <w:sz w:val="32"/>
        </w:rPr>
        <w:t>，道路等级均为城市支路</w:t>
      </w:r>
      <w:r>
        <w:rPr>
          <w:rFonts w:ascii="仿宋" w:hAnsi="仿宋" w:eastAsia="仿宋"/>
          <w:sz w:val="32"/>
        </w:rPr>
        <w:t>。按照道路走向划分，包括纵向（南北）道路5条，横向（东西）道路6条。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路名方案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（一）康雅街（Kang</w:t>
      </w:r>
      <w:r>
        <w:rPr>
          <w:rFonts w:ascii="楷体" w:hAnsi="楷体" w:eastAsia="楷体"/>
          <w:b/>
          <w:sz w:val="32"/>
        </w:rPr>
        <w:t>YaJie</w:t>
      </w:r>
      <w:r>
        <w:rPr>
          <w:rFonts w:hint="eastAsia" w:ascii="楷体" w:hAnsi="楷体" w:eastAsia="楷体"/>
          <w:b/>
          <w:sz w:val="32"/>
        </w:rPr>
        <w:t>）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起止点：北起雅居西路，南至康泽路。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道路等级：城市支路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道路走向：南北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道路长度：</w:t>
      </w:r>
      <w:r>
        <w:rPr>
          <w:rFonts w:ascii="仿宋" w:hAnsi="仿宋" w:eastAsia="仿宋"/>
          <w:sz w:val="32"/>
        </w:rPr>
        <w:t>340</w:t>
      </w:r>
      <w:r>
        <w:rPr>
          <w:rFonts w:hint="eastAsia" w:ascii="仿宋" w:hAnsi="仿宋" w:eastAsia="仿宋"/>
          <w:sz w:val="32"/>
        </w:rPr>
        <w:t>米</w:t>
      </w:r>
    </w:p>
    <w:p>
      <w:pPr>
        <w:spacing w:line="560" w:lineRule="exact"/>
        <w:ind w:left="2399" w:leftChars="228" w:hanging="1920" w:hangingChars="6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得名原因：因道路连接康泽路和雅居西路，故得名。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（二）长营西街（</w:t>
      </w:r>
      <w:r>
        <w:rPr>
          <w:rFonts w:ascii="楷体" w:hAnsi="楷体" w:eastAsia="楷体"/>
          <w:b/>
          <w:sz w:val="32"/>
        </w:rPr>
        <w:t>ChangYingXiJie</w:t>
      </w:r>
      <w:r>
        <w:rPr>
          <w:rFonts w:hint="eastAsia" w:ascii="楷体" w:hAnsi="楷体" w:eastAsia="楷体"/>
          <w:b/>
          <w:sz w:val="32"/>
        </w:rPr>
        <w:t>）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起止点：北起京长西路，南至怡和北路。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道路等级：城市支路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道路走向：南北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道路长度：</w:t>
      </w:r>
      <w:r>
        <w:rPr>
          <w:rFonts w:ascii="仿宋" w:hAnsi="仿宋" w:eastAsia="仿宋"/>
          <w:sz w:val="32"/>
        </w:rPr>
        <w:t>356</w:t>
      </w:r>
      <w:r>
        <w:rPr>
          <w:rFonts w:hint="eastAsia" w:ascii="仿宋" w:hAnsi="仿宋" w:eastAsia="仿宋"/>
          <w:sz w:val="32"/>
        </w:rPr>
        <w:t>米</w:t>
      </w:r>
    </w:p>
    <w:p>
      <w:pPr>
        <w:spacing w:line="560" w:lineRule="exact"/>
        <w:ind w:left="2399" w:leftChars="228" w:hanging="1920" w:hangingChars="600"/>
        <w:rPr>
          <w:rFonts w:ascii="仿宋" w:hAnsi="仿宋" w:eastAsia="仿宋"/>
          <w:spacing w:val="-20"/>
          <w:sz w:val="32"/>
        </w:rPr>
      </w:pPr>
      <w:r>
        <w:rPr>
          <w:rFonts w:hint="eastAsia" w:ascii="仿宋" w:hAnsi="仿宋" w:eastAsia="仿宋"/>
          <w:sz w:val="32"/>
        </w:rPr>
        <w:t xml:space="preserve">  得名原因：</w:t>
      </w:r>
      <w:r>
        <w:rPr>
          <w:rFonts w:hint="eastAsia" w:ascii="仿宋" w:hAnsi="仿宋" w:eastAsia="仿宋"/>
          <w:spacing w:val="-20"/>
          <w:sz w:val="32"/>
        </w:rPr>
        <w:t>道路位于长营村内，结合村名及道路方位命名。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（三）长营东街（</w:t>
      </w:r>
      <w:r>
        <w:rPr>
          <w:rFonts w:ascii="楷体" w:hAnsi="楷体" w:eastAsia="楷体"/>
          <w:b/>
          <w:sz w:val="32"/>
        </w:rPr>
        <w:t>ChangYing</w:t>
      </w:r>
      <w:r>
        <w:rPr>
          <w:rFonts w:hint="eastAsia" w:ascii="楷体" w:hAnsi="楷体" w:eastAsia="楷体"/>
          <w:b/>
          <w:sz w:val="32"/>
        </w:rPr>
        <w:t>Dong</w:t>
      </w:r>
      <w:r>
        <w:rPr>
          <w:rFonts w:ascii="楷体" w:hAnsi="楷体" w:eastAsia="楷体"/>
          <w:b/>
          <w:sz w:val="32"/>
        </w:rPr>
        <w:t>Jie</w:t>
      </w:r>
      <w:r>
        <w:rPr>
          <w:rFonts w:hint="eastAsia" w:ascii="楷体" w:hAnsi="楷体" w:eastAsia="楷体"/>
          <w:b/>
          <w:sz w:val="32"/>
        </w:rPr>
        <w:t>）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起止点：北起京长西路，南至怡和北路。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道路等级：城市支路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道路走向：南北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道路长度：</w:t>
      </w:r>
      <w:r>
        <w:rPr>
          <w:rFonts w:ascii="仿宋" w:hAnsi="仿宋" w:eastAsia="仿宋"/>
          <w:sz w:val="32"/>
        </w:rPr>
        <w:t>356</w:t>
      </w:r>
      <w:r>
        <w:rPr>
          <w:rFonts w:hint="eastAsia" w:ascii="仿宋" w:hAnsi="仿宋" w:eastAsia="仿宋"/>
          <w:sz w:val="32"/>
        </w:rPr>
        <w:t>米</w:t>
      </w:r>
    </w:p>
    <w:p>
      <w:pPr>
        <w:spacing w:line="560" w:lineRule="exact"/>
        <w:ind w:left="2399" w:leftChars="228" w:hanging="1920" w:hangingChars="600"/>
        <w:rPr>
          <w:rFonts w:ascii="仿宋" w:hAnsi="仿宋" w:eastAsia="仿宋"/>
          <w:spacing w:val="-20"/>
          <w:sz w:val="32"/>
        </w:rPr>
      </w:pPr>
      <w:r>
        <w:rPr>
          <w:rFonts w:hint="eastAsia" w:ascii="仿宋" w:hAnsi="仿宋" w:eastAsia="仿宋"/>
          <w:sz w:val="32"/>
        </w:rPr>
        <w:t xml:space="preserve">  得名原因：</w:t>
      </w:r>
      <w:r>
        <w:rPr>
          <w:rFonts w:hint="eastAsia" w:ascii="仿宋" w:hAnsi="仿宋" w:eastAsia="仿宋"/>
          <w:spacing w:val="-20"/>
          <w:sz w:val="32"/>
        </w:rPr>
        <w:t>道路位于长营村内，结合村名及道路方位命名。</w:t>
      </w:r>
    </w:p>
    <w:p>
      <w:pPr>
        <w:spacing w:line="560" w:lineRule="exact"/>
        <w:ind w:left="2407" w:leftChars="228" w:hanging="1928" w:hangingChars="60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（四）长营路（ChangYingLu）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起止点：西起长泽南街，南至怡和北路。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道路等级：城市支路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道路走向：东西-南北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道路长度：</w:t>
      </w:r>
      <w:r>
        <w:rPr>
          <w:rFonts w:ascii="仿宋" w:hAnsi="仿宋" w:eastAsia="仿宋"/>
          <w:sz w:val="32"/>
        </w:rPr>
        <w:t>816</w:t>
      </w:r>
      <w:r>
        <w:rPr>
          <w:rFonts w:hint="eastAsia" w:ascii="仿宋" w:hAnsi="仿宋" w:eastAsia="仿宋"/>
          <w:sz w:val="32"/>
        </w:rPr>
        <w:t>米</w:t>
      </w:r>
    </w:p>
    <w:p>
      <w:pPr>
        <w:spacing w:line="560" w:lineRule="exact"/>
        <w:ind w:left="2399" w:leftChars="228" w:hanging="1920" w:hangingChars="600"/>
        <w:rPr>
          <w:rFonts w:ascii="仿宋" w:hAnsi="仿宋" w:eastAsia="仿宋"/>
          <w:spacing w:val="-20"/>
          <w:sz w:val="32"/>
        </w:rPr>
      </w:pPr>
      <w:r>
        <w:rPr>
          <w:rFonts w:hint="eastAsia" w:ascii="仿宋" w:hAnsi="仿宋" w:eastAsia="仿宋"/>
          <w:sz w:val="32"/>
        </w:rPr>
        <w:t xml:space="preserve">  得名原因：</w:t>
      </w:r>
      <w:r>
        <w:rPr>
          <w:rFonts w:hint="eastAsia" w:ascii="仿宋" w:hAnsi="仿宋" w:eastAsia="仿宋"/>
          <w:spacing w:val="-20"/>
          <w:sz w:val="32"/>
        </w:rPr>
        <w:t>道路位于长营村内，结合村名命名。</w:t>
      </w:r>
    </w:p>
    <w:p>
      <w:pPr>
        <w:spacing w:line="560" w:lineRule="exact"/>
        <w:ind w:left="2407" w:leftChars="228" w:hanging="1928" w:hangingChars="60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（五）长政东街（ChangZhengDongJie）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起止点：北起怡和北路，南至广阳新路。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道路等级：城市支路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道路走向：南北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道路长度：</w:t>
      </w:r>
      <w:r>
        <w:rPr>
          <w:rFonts w:ascii="仿宋" w:hAnsi="仿宋" w:eastAsia="仿宋"/>
          <w:sz w:val="32"/>
        </w:rPr>
        <w:t>820</w:t>
      </w:r>
      <w:r>
        <w:rPr>
          <w:rFonts w:hint="eastAsia" w:ascii="仿宋" w:hAnsi="仿宋" w:eastAsia="仿宋"/>
          <w:sz w:val="32"/>
        </w:rPr>
        <w:t>米</w:t>
      </w:r>
    </w:p>
    <w:p>
      <w:pPr>
        <w:spacing w:line="560" w:lineRule="exact"/>
        <w:ind w:left="2399" w:leftChars="228" w:hanging="1920" w:hangingChars="600"/>
        <w:rPr>
          <w:rFonts w:ascii="仿宋" w:hAnsi="仿宋" w:eastAsia="仿宋"/>
          <w:spacing w:val="-20"/>
          <w:sz w:val="32"/>
        </w:rPr>
      </w:pPr>
      <w:r>
        <w:rPr>
          <w:rFonts w:hint="eastAsia" w:ascii="仿宋" w:hAnsi="仿宋" w:eastAsia="仿宋"/>
          <w:sz w:val="32"/>
        </w:rPr>
        <w:t xml:space="preserve">  得名原因：</w:t>
      </w:r>
      <w:r>
        <w:rPr>
          <w:rFonts w:hint="eastAsia" w:ascii="仿宋" w:hAnsi="仿宋" w:eastAsia="仿宋"/>
          <w:spacing w:val="-20"/>
          <w:sz w:val="32"/>
        </w:rPr>
        <w:t>道路位于长政南街东侧，延续现有道路命名风格。</w:t>
      </w:r>
    </w:p>
    <w:p>
      <w:pPr>
        <w:spacing w:line="560" w:lineRule="exact"/>
        <w:ind w:left="2407" w:leftChars="228" w:hanging="1928" w:hangingChars="60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（六）长政西街（Chang</w:t>
      </w:r>
      <w:r>
        <w:rPr>
          <w:rFonts w:ascii="楷体" w:hAnsi="楷体" w:eastAsia="楷体"/>
          <w:b/>
          <w:sz w:val="32"/>
        </w:rPr>
        <w:t>ZhengXiJie</w:t>
      </w:r>
      <w:r>
        <w:rPr>
          <w:rFonts w:hint="eastAsia" w:ascii="楷体" w:hAnsi="楷体" w:eastAsia="楷体"/>
          <w:b/>
          <w:sz w:val="32"/>
        </w:rPr>
        <w:t>）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起止点：北起怡和北路，南至广阳新路。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道路等级：城市支路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道路走向：南北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道路长度：</w:t>
      </w:r>
      <w:r>
        <w:rPr>
          <w:rFonts w:ascii="仿宋" w:hAnsi="仿宋" w:eastAsia="仿宋"/>
          <w:sz w:val="32"/>
        </w:rPr>
        <w:t>934</w:t>
      </w:r>
      <w:r>
        <w:rPr>
          <w:rFonts w:hint="eastAsia" w:ascii="仿宋" w:hAnsi="仿宋" w:eastAsia="仿宋"/>
          <w:sz w:val="32"/>
        </w:rPr>
        <w:t>米</w:t>
      </w:r>
    </w:p>
    <w:p>
      <w:pPr>
        <w:spacing w:line="560" w:lineRule="exact"/>
        <w:ind w:left="2399" w:leftChars="228" w:hanging="1920" w:hangingChars="600"/>
        <w:rPr>
          <w:rFonts w:ascii="仿宋" w:hAnsi="仿宋" w:eastAsia="仿宋"/>
          <w:spacing w:val="-20"/>
          <w:sz w:val="32"/>
        </w:rPr>
      </w:pPr>
      <w:r>
        <w:rPr>
          <w:rFonts w:hint="eastAsia" w:ascii="仿宋" w:hAnsi="仿宋" w:eastAsia="仿宋"/>
          <w:sz w:val="32"/>
        </w:rPr>
        <w:t xml:space="preserve">  得名原因：</w:t>
      </w:r>
      <w:r>
        <w:rPr>
          <w:rFonts w:hint="eastAsia" w:ascii="仿宋" w:hAnsi="仿宋" w:eastAsia="仿宋"/>
          <w:spacing w:val="-20"/>
          <w:sz w:val="32"/>
        </w:rPr>
        <w:t>道路位于长政南街西侧，延续现有道路命名风格。</w:t>
      </w:r>
    </w:p>
    <w:p>
      <w:pPr>
        <w:spacing w:line="560" w:lineRule="exact"/>
        <w:ind w:left="2407" w:leftChars="228" w:hanging="1928" w:hangingChars="60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（七）篱笆园北路（</w:t>
      </w:r>
      <w:r>
        <w:rPr>
          <w:rFonts w:ascii="楷体" w:hAnsi="楷体" w:eastAsia="楷体"/>
          <w:b/>
          <w:sz w:val="32"/>
        </w:rPr>
        <w:t>LiBaYuanBeiLu</w:t>
      </w:r>
      <w:r>
        <w:rPr>
          <w:rFonts w:hint="eastAsia" w:ascii="楷体" w:hAnsi="楷体" w:eastAsia="楷体"/>
          <w:b/>
          <w:sz w:val="32"/>
        </w:rPr>
        <w:t>）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起止点：西起永兴街，东至长于北大街。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道路等级：城市支路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道路走向：东西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道路长度：</w:t>
      </w:r>
      <w:r>
        <w:rPr>
          <w:rFonts w:ascii="仿宋" w:hAnsi="仿宋" w:eastAsia="仿宋"/>
          <w:sz w:val="32"/>
        </w:rPr>
        <w:t>721</w:t>
      </w:r>
      <w:r>
        <w:rPr>
          <w:rFonts w:hint="eastAsia" w:ascii="仿宋" w:hAnsi="仿宋" w:eastAsia="仿宋"/>
          <w:sz w:val="32"/>
        </w:rPr>
        <w:t>米</w:t>
      </w:r>
    </w:p>
    <w:p>
      <w:pPr>
        <w:spacing w:line="560" w:lineRule="exact"/>
        <w:ind w:left="2399" w:leftChars="228" w:hanging="1920" w:hangingChars="600"/>
        <w:rPr>
          <w:rFonts w:ascii="仿宋" w:hAnsi="仿宋" w:eastAsia="仿宋"/>
          <w:spacing w:val="-20"/>
          <w:sz w:val="32"/>
        </w:rPr>
      </w:pPr>
      <w:r>
        <w:rPr>
          <w:rFonts w:hint="eastAsia" w:ascii="仿宋" w:hAnsi="仿宋" w:eastAsia="仿宋"/>
          <w:sz w:val="32"/>
        </w:rPr>
        <w:t xml:space="preserve">  得名原因：</w:t>
      </w:r>
      <w:r>
        <w:rPr>
          <w:rFonts w:hint="eastAsia" w:ascii="仿宋" w:hAnsi="仿宋" w:eastAsia="仿宋"/>
          <w:spacing w:val="-20"/>
          <w:sz w:val="32"/>
        </w:rPr>
        <w:t>道路位于篱笆房村内、篱笆园路以北，结合村名和已有路名风格命名。</w:t>
      </w:r>
    </w:p>
    <w:p>
      <w:pPr>
        <w:spacing w:line="560" w:lineRule="exact"/>
        <w:ind w:left="2407" w:leftChars="228" w:hanging="1928" w:hangingChars="60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（八）长兴路（</w:t>
      </w:r>
      <w:r>
        <w:rPr>
          <w:rFonts w:ascii="楷体" w:hAnsi="楷体" w:eastAsia="楷体"/>
          <w:b/>
          <w:sz w:val="32"/>
        </w:rPr>
        <w:t>ChangXingLu</w:t>
      </w:r>
      <w:r>
        <w:rPr>
          <w:rFonts w:hint="eastAsia" w:ascii="楷体" w:hAnsi="楷体" w:eastAsia="楷体"/>
          <w:b/>
          <w:sz w:val="32"/>
        </w:rPr>
        <w:t>）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起止点：西起长兴大街，东至长于北大街。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道路等级：城市支路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道路走向：东西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道路长度：</w:t>
      </w:r>
      <w:r>
        <w:rPr>
          <w:rFonts w:ascii="仿宋" w:hAnsi="仿宋" w:eastAsia="仿宋"/>
          <w:sz w:val="32"/>
        </w:rPr>
        <w:t>720</w:t>
      </w:r>
      <w:r>
        <w:rPr>
          <w:rFonts w:hint="eastAsia" w:ascii="仿宋" w:hAnsi="仿宋" w:eastAsia="仿宋"/>
          <w:sz w:val="32"/>
        </w:rPr>
        <w:t>米</w:t>
      </w:r>
    </w:p>
    <w:p>
      <w:pPr>
        <w:spacing w:line="560" w:lineRule="exact"/>
        <w:ind w:left="2399" w:leftChars="228" w:hanging="1920" w:hangingChars="600"/>
        <w:rPr>
          <w:rFonts w:ascii="仿宋" w:hAnsi="仿宋" w:eastAsia="仿宋"/>
          <w:spacing w:val="-20"/>
          <w:sz w:val="32"/>
        </w:rPr>
      </w:pPr>
      <w:r>
        <w:rPr>
          <w:rFonts w:hint="eastAsia" w:ascii="仿宋" w:hAnsi="仿宋" w:eastAsia="仿宋"/>
          <w:sz w:val="32"/>
        </w:rPr>
        <w:t xml:space="preserve">  得名原因：</w:t>
      </w:r>
      <w:r>
        <w:rPr>
          <w:rFonts w:hint="eastAsia" w:ascii="仿宋" w:hAnsi="仿宋" w:eastAsia="仿宋"/>
          <w:spacing w:val="-20"/>
          <w:sz w:val="32"/>
        </w:rPr>
        <w:t>因道路在长兴大街东侧，故得名。</w:t>
      </w:r>
    </w:p>
    <w:p>
      <w:pPr>
        <w:spacing w:line="560" w:lineRule="exact"/>
        <w:ind w:left="2407" w:leftChars="228" w:hanging="1928" w:hangingChars="60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（九）水碾屯北路（</w:t>
      </w:r>
      <w:r>
        <w:rPr>
          <w:rFonts w:ascii="楷体" w:hAnsi="楷体" w:eastAsia="楷体"/>
          <w:b/>
          <w:sz w:val="32"/>
        </w:rPr>
        <w:t>ShuiNianTunBeiLu</w:t>
      </w:r>
      <w:r>
        <w:rPr>
          <w:rFonts w:hint="eastAsia" w:ascii="楷体" w:hAnsi="楷体" w:eastAsia="楷体"/>
          <w:b/>
          <w:sz w:val="32"/>
        </w:rPr>
        <w:t>）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起止点：西起长于大街，东至清苑北街。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道路等级：城市支路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道路走向：东西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道路长度：</w:t>
      </w:r>
      <w:r>
        <w:rPr>
          <w:rFonts w:ascii="仿宋" w:hAnsi="仿宋" w:eastAsia="仿宋"/>
          <w:sz w:val="32"/>
        </w:rPr>
        <w:t>973</w:t>
      </w:r>
      <w:r>
        <w:rPr>
          <w:rFonts w:hint="eastAsia" w:ascii="仿宋" w:hAnsi="仿宋" w:eastAsia="仿宋"/>
          <w:sz w:val="32"/>
        </w:rPr>
        <w:t>米</w:t>
      </w:r>
    </w:p>
    <w:p>
      <w:pPr>
        <w:spacing w:line="560" w:lineRule="exact"/>
        <w:ind w:left="2399" w:leftChars="228" w:hanging="1920" w:hangingChars="600"/>
        <w:rPr>
          <w:rFonts w:ascii="仿宋" w:hAnsi="仿宋" w:eastAsia="仿宋"/>
          <w:spacing w:val="-20"/>
          <w:sz w:val="32"/>
        </w:rPr>
      </w:pPr>
      <w:r>
        <w:rPr>
          <w:rFonts w:hint="eastAsia" w:ascii="仿宋" w:hAnsi="仿宋" w:eastAsia="仿宋"/>
          <w:sz w:val="32"/>
        </w:rPr>
        <w:t xml:space="preserve">  得名原因：</w:t>
      </w:r>
      <w:r>
        <w:rPr>
          <w:rFonts w:hint="eastAsia" w:ascii="仿宋" w:hAnsi="仿宋" w:eastAsia="仿宋"/>
          <w:spacing w:val="-20"/>
          <w:sz w:val="32"/>
        </w:rPr>
        <w:t>道路位于水碾屯村内、水碾屯路以北，结合村名和已有路名风格命名。</w:t>
      </w:r>
    </w:p>
    <w:p>
      <w:pPr>
        <w:spacing w:line="560" w:lineRule="exact"/>
        <w:ind w:left="2407" w:leftChars="228" w:hanging="1928" w:hangingChars="60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（十）阜盛路（FuSheng</w:t>
      </w:r>
      <w:r>
        <w:rPr>
          <w:rFonts w:ascii="楷体" w:hAnsi="楷体" w:eastAsia="楷体"/>
          <w:b/>
          <w:sz w:val="32"/>
        </w:rPr>
        <w:t>Lu</w:t>
      </w:r>
      <w:r>
        <w:rPr>
          <w:rFonts w:hint="eastAsia" w:ascii="楷体" w:hAnsi="楷体" w:eastAsia="楷体"/>
          <w:b/>
          <w:sz w:val="32"/>
        </w:rPr>
        <w:t>）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起止点：西起长于大街，东至清苑南街。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道路等级：城市支路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道路走向：东西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道路长度：</w:t>
      </w:r>
      <w:r>
        <w:rPr>
          <w:rFonts w:ascii="仿宋" w:hAnsi="仿宋" w:eastAsia="仿宋"/>
          <w:sz w:val="32"/>
        </w:rPr>
        <w:t>990</w:t>
      </w:r>
      <w:r>
        <w:rPr>
          <w:rFonts w:hint="eastAsia" w:ascii="仿宋" w:hAnsi="仿宋" w:eastAsia="仿宋"/>
          <w:sz w:val="32"/>
        </w:rPr>
        <w:t>米</w:t>
      </w:r>
    </w:p>
    <w:p>
      <w:pPr>
        <w:spacing w:line="560" w:lineRule="exact"/>
        <w:ind w:left="2399" w:leftChars="228" w:hanging="1920" w:hangingChars="600"/>
        <w:rPr>
          <w:rFonts w:ascii="仿宋" w:hAnsi="仿宋" w:eastAsia="仿宋"/>
          <w:spacing w:val="-20"/>
          <w:sz w:val="32"/>
        </w:rPr>
      </w:pPr>
      <w:r>
        <w:rPr>
          <w:rFonts w:hint="eastAsia" w:ascii="仿宋" w:hAnsi="仿宋" w:eastAsia="仿宋"/>
          <w:sz w:val="32"/>
        </w:rPr>
        <w:t xml:space="preserve">  得名原因：道路位于阜盛大街附近，</w:t>
      </w:r>
      <w:r>
        <w:rPr>
          <w:rFonts w:hint="eastAsia" w:ascii="仿宋" w:hAnsi="仿宋" w:eastAsia="仿宋"/>
          <w:spacing w:val="-20"/>
          <w:sz w:val="32"/>
        </w:rPr>
        <w:t>延续现有路名风格。</w:t>
      </w:r>
    </w:p>
    <w:p>
      <w:pPr>
        <w:spacing w:line="560" w:lineRule="exact"/>
        <w:ind w:left="2407" w:leftChars="228" w:hanging="1928" w:hangingChars="60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（十一）阜盛南路（FuShengNan</w:t>
      </w:r>
      <w:r>
        <w:rPr>
          <w:rFonts w:ascii="楷体" w:hAnsi="楷体" w:eastAsia="楷体"/>
          <w:b/>
          <w:sz w:val="32"/>
        </w:rPr>
        <w:t>Lu</w:t>
      </w:r>
      <w:r>
        <w:rPr>
          <w:rFonts w:hint="eastAsia" w:ascii="楷体" w:hAnsi="楷体" w:eastAsia="楷体"/>
          <w:b/>
          <w:sz w:val="32"/>
        </w:rPr>
        <w:t>）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起止点：西起阜盛大街，东至清苑南街。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道路等级：城市支路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道路走向：东西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道路长度：</w:t>
      </w:r>
      <w:r>
        <w:rPr>
          <w:rFonts w:ascii="仿宋" w:hAnsi="仿宋" w:eastAsia="仿宋"/>
          <w:sz w:val="32"/>
        </w:rPr>
        <w:t>481</w:t>
      </w:r>
      <w:r>
        <w:rPr>
          <w:rFonts w:hint="eastAsia" w:ascii="仿宋" w:hAnsi="仿宋" w:eastAsia="仿宋"/>
          <w:sz w:val="32"/>
        </w:rPr>
        <w:t>米</w:t>
      </w:r>
    </w:p>
    <w:p>
      <w:pPr>
        <w:spacing w:line="560" w:lineRule="exact"/>
        <w:ind w:left="2399" w:leftChars="228" w:hanging="1920" w:hangingChars="600"/>
        <w:rPr>
          <w:rFonts w:ascii="仿宋" w:hAnsi="仿宋" w:eastAsia="仿宋"/>
          <w:spacing w:val="-20"/>
          <w:sz w:val="32"/>
        </w:rPr>
      </w:pPr>
      <w:r>
        <w:rPr>
          <w:rFonts w:hint="eastAsia" w:ascii="仿宋" w:hAnsi="仿宋" w:eastAsia="仿宋"/>
          <w:sz w:val="32"/>
        </w:rPr>
        <w:t xml:space="preserve">  得名原因：道路位于阜盛大街附近，阜盛路以南，</w:t>
      </w:r>
      <w:r>
        <w:rPr>
          <w:rFonts w:hint="eastAsia" w:ascii="仿宋" w:hAnsi="仿宋" w:eastAsia="仿宋"/>
          <w:spacing w:val="-20"/>
          <w:sz w:val="32"/>
        </w:rPr>
        <w:t>延续现有路名风格。</w:t>
      </w:r>
    </w:p>
    <w:p>
      <w:pPr>
        <w:spacing w:line="560" w:lineRule="exact"/>
        <w:ind w:left="2159" w:leftChars="228" w:hanging="1680" w:hangingChars="600"/>
        <w:rPr>
          <w:rFonts w:hint="eastAsia" w:ascii="仿宋" w:hAnsi="仿宋" w:eastAsia="仿宋"/>
          <w:spacing w:val="-20"/>
          <w:sz w:val="32"/>
        </w:rPr>
      </w:pPr>
    </w:p>
    <w:p>
      <w:pPr>
        <w:spacing w:line="560" w:lineRule="exact"/>
        <w:ind w:left="2159" w:leftChars="228" w:hanging="1680" w:hangingChars="600"/>
        <w:rPr>
          <w:rFonts w:hint="eastAsia" w:ascii="仿宋" w:hAnsi="仿宋" w:eastAsia="仿宋"/>
          <w:spacing w:val="-20"/>
          <w:sz w:val="32"/>
        </w:rPr>
      </w:pPr>
    </w:p>
    <w:p>
      <w:pPr>
        <w:spacing w:line="560" w:lineRule="exact"/>
        <w:ind w:left="2159" w:leftChars="228" w:hanging="1680" w:hangingChars="600"/>
        <w:rPr>
          <w:rFonts w:hint="eastAsia" w:ascii="仿宋" w:hAnsi="仿宋" w:eastAsia="仿宋"/>
          <w:spacing w:val="-20"/>
          <w:sz w:val="32"/>
        </w:rPr>
      </w:pPr>
    </w:p>
    <w:p>
      <w:pPr>
        <w:spacing w:line="560" w:lineRule="exact"/>
        <w:ind w:left="2159" w:leftChars="228" w:hanging="1680" w:hangingChars="600"/>
        <w:rPr>
          <w:rFonts w:hint="eastAsia" w:ascii="仿宋" w:hAnsi="仿宋" w:eastAsia="仿宋"/>
          <w:spacing w:val="-20"/>
          <w:sz w:val="32"/>
        </w:rPr>
      </w:pPr>
    </w:p>
    <w:p>
      <w:pPr>
        <w:spacing w:line="560" w:lineRule="exact"/>
        <w:ind w:left="2407" w:leftChars="228" w:hanging="1928" w:hangingChars="600"/>
        <w:rPr>
          <w:rFonts w:hint="eastAsia" w:ascii="楷体" w:hAnsi="楷体" w:eastAsia="楷体"/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58"/>
    <w:rsid w:val="002D0148"/>
    <w:rsid w:val="004E63D8"/>
    <w:rsid w:val="0069452E"/>
    <w:rsid w:val="007861A1"/>
    <w:rsid w:val="008C4894"/>
    <w:rsid w:val="00AD4258"/>
    <w:rsid w:val="535A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</Words>
  <Characters>1127</Characters>
  <Lines>9</Lines>
  <Paragraphs>2</Paragraphs>
  <TotalTime>0</TotalTime>
  <ScaleCrop>false</ScaleCrop>
  <LinksUpToDate>false</LinksUpToDate>
  <CharactersWithSpaces>1322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2019-05-27T03:57:00Z</dcterms:created>
  <dc:creator>user</dc:creator>
  <cp:lastModifiedBy>Administrator</cp:lastModifiedBy>
  <dcterms:modified xsi:type="dcterms:W3CDTF">2019-05-27T08:11:58Z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