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EB3B6" w14:textId="77777777" w:rsidR="00AD0F5D" w:rsidRPr="00BF7729" w:rsidRDefault="00AD0F5D">
      <w:pPr>
        <w:rPr>
          <w:szCs w:val="24"/>
        </w:rPr>
      </w:pPr>
      <w:bookmarkStart w:id="0" w:name="_Hlk93168741"/>
      <w:bookmarkEnd w:id="0"/>
    </w:p>
    <w:p w14:paraId="279120D0" w14:textId="77777777" w:rsidR="00AD0F5D" w:rsidRPr="00BF7729" w:rsidRDefault="00AD0F5D">
      <w:pPr>
        <w:rPr>
          <w:szCs w:val="24"/>
        </w:rPr>
      </w:pPr>
    </w:p>
    <w:p w14:paraId="05A4A149" w14:textId="77777777" w:rsidR="00AD0F5D" w:rsidRPr="00BF7729" w:rsidRDefault="00AD0F5D">
      <w:pPr>
        <w:rPr>
          <w:szCs w:val="24"/>
        </w:rPr>
      </w:pPr>
    </w:p>
    <w:p w14:paraId="17CC1935" w14:textId="77777777" w:rsidR="00AD0F5D" w:rsidRPr="00BF7729" w:rsidRDefault="00AD0F5D">
      <w:pPr>
        <w:rPr>
          <w:szCs w:val="24"/>
        </w:rPr>
      </w:pPr>
    </w:p>
    <w:p w14:paraId="0BEFB5C3" w14:textId="7B3CBF41" w:rsidR="00AD0F5D" w:rsidRPr="00BF7729" w:rsidRDefault="003A057D">
      <w:pPr>
        <w:jc w:val="center"/>
        <w:rPr>
          <w:sz w:val="48"/>
          <w:szCs w:val="48"/>
        </w:rPr>
      </w:pPr>
      <w:bookmarkStart w:id="1" w:name="_Hlk99286747"/>
      <w:r w:rsidRPr="00BF7729">
        <w:rPr>
          <w:sz w:val="48"/>
          <w:szCs w:val="48"/>
        </w:rPr>
        <w:t xml:space="preserve">Beijing </w:t>
      </w:r>
      <w:r w:rsidRPr="00BF7729">
        <w:rPr>
          <w:sz w:val="48"/>
          <w:szCs w:val="48"/>
        </w:rPr>
        <w:t>Engineering-geological Survey Information</w:t>
      </w:r>
      <w:r w:rsidRPr="00BF7729">
        <w:rPr>
          <w:sz w:val="48"/>
          <w:szCs w:val="48"/>
        </w:rPr>
        <w:t xml:space="preserve"> Inquiry Service Platform</w:t>
      </w:r>
    </w:p>
    <w:p w14:paraId="061CB377" w14:textId="77777777" w:rsidR="00AD0F5D" w:rsidRPr="00BF7729" w:rsidRDefault="003A057D">
      <w:pPr>
        <w:jc w:val="center"/>
        <w:rPr>
          <w:sz w:val="48"/>
          <w:szCs w:val="48"/>
        </w:rPr>
      </w:pPr>
      <w:r w:rsidRPr="00BF7729">
        <w:rPr>
          <w:sz w:val="48"/>
          <w:szCs w:val="48"/>
        </w:rPr>
        <w:t>V1.0 (Trial)</w:t>
      </w:r>
    </w:p>
    <w:p w14:paraId="161D837F" w14:textId="77777777" w:rsidR="00AD0F5D" w:rsidRPr="00BF7729" w:rsidRDefault="00AD0F5D">
      <w:pPr>
        <w:jc w:val="center"/>
        <w:rPr>
          <w:sz w:val="48"/>
          <w:szCs w:val="48"/>
        </w:rPr>
      </w:pPr>
    </w:p>
    <w:p w14:paraId="054A5983" w14:textId="77777777" w:rsidR="00AD0F5D" w:rsidRPr="00BF7729" w:rsidRDefault="003A057D">
      <w:pPr>
        <w:jc w:val="center"/>
        <w:rPr>
          <w:sz w:val="48"/>
          <w:szCs w:val="48"/>
        </w:rPr>
      </w:pPr>
      <w:r w:rsidRPr="00BF7729">
        <w:rPr>
          <w:sz w:val="48"/>
          <w:szCs w:val="48"/>
        </w:rPr>
        <w:t>User Manual</w:t>
      </w:r>
    </w:p>
    <w:bookmarkEnd w:id="1"/>
    <w:p w14:paraId="105896D0" w14:textId="77777777" w:rsidR="00AD0F5D" w:rsidRPr="00BF7729" w:rsidRDefault="00AD0F5D">
      <w:pPr>
        <w:rPr>
          <w:sz w:val="84"/>
          <w:szCs w:val="84"/>
        </w:rPr>
      </w:pPr>
    </w:p>
    <w:p w14:paraId="319E6116" w14:textId="77777777" w:rsidR="00AD0F5D" w:rsidRPr="00BF7729" w:rsidRDefault="00AD0F5D">
      <w:pPr>
        <w:rPr>
          <w:sz w:val="84"/>
          <w:szCs w:val="84"/>
        </w:rPr>
      </w:pPr>
    </w:p>
    <w:p w14:paraId="23FF5353" w14:textId="77777777" w:rsidR="00AD0F5D" w:rsidRPr="00BF7729" w:rsidRDefault="00AD0F5D">
      <w:pPr>
        <w:rPr>
          <w:sz w:val="84"/>
          <w:szCs w:val="84"/>
        </w:rPr>
      </w:pPr>
    </w:p>
    <w:p w14:paraId="152C51D3" w14:textId="77777777" w:rsidR="00AD0F5D" w:rsidRPr="00BF7729" w:rsidRDefault="00AD0F5D">
      <w:pPr>
        <w:rPr>
          <w:sz w:val="84"/>
          <w:szCs w:val="84"/>
        </w:rPr>
      </w:pPr>
    </w:p>
    <w:p w14:paraId="604BC7BE" w14:textId="77777777" w:rsidR="00AD0F5D" w:rsidRPr="00BF7729" w:rsidRDefault="00AD0F5D">
      <w:pPr>
        <w:rPr>
          <w:sz w:val="84"/>
          <w:szCs w:val="84"/>
        </w:rPr>
      </w:pPr>
    </w:p>
    <w:p w14:paraId="563AB7C9" w14:textId="77777777" w:rsidR="00AD0F5D" w:rsidRPr="00BF7729" w:rsidRDefault="00AD0F5D">
      <w:pPr>
        <w:rPr>
          <w:sz w:val="84"/>
          <w:szCs w:val="84"/>
        </w:rPr>
      </w:pPr>
    </w:p>
    <w:p w14:paraId="25A98C36" w14:textId="77777777" w:rsidR="00AD0F5D" w:rsidRPr="00BF7729" w:rsidRDefault="003A057D">
      <w:pPr>
        <w:jc w:val="center"/>
        <w:rPr>
          <w:sz w:val="44"/>
          <w:szCs w:val="44"/>
        </w:rPr>
      </w:pPr>
      <w:r w:rsidRPr="00BF7729">
        <w:rPr>
          <w:sz w:val="44"/>
          <w:szCs w:val="44"/>
        </w:rPr>
        <w:t>March, 2022</w:t>
      </w:r>
    </w:p>
    <w:p w14:paraId="7474C68F" w14:textId="77777777" w:rsidR="00AD0F5D" w:rsidRPr="00BF7729" w:rsidRDefault="00AD0F5D">
      <w:pPr>
        <w:widowControl/>
        <w:spacing w:after="200"/>
        <w:jc w:val="left"/>
        <w:rPr>
          <w:sz w:val="32"/>
          <w:szCs w:val="32"/>
          <w:lang w:bidi="en-US"/>
        </w:rPr>
      </w:pPr>
    </w:p>
    <w:p w14:paraId="3EF25F13" w14:textId="77777777" w:rsidR="00AD0F5D" w:rsidRPr="00BF7729" w:rsidRDefault="00AD0F5D">
      <w:pPr>
        <w:widowControl/>
        <w:spacing w:after="200"/>
        <w:jc w:val="left"/>
        <w:rPr>
          <w:sz w:val="32"/>
          <w:szCs w:val="32"/>
          <w:lang w:bidi="en-US"/>
        </w:rPr>
        <w:sectPr w:rsidR="00AD0F5D" w:rsidRPr="00BF7729">
          <w:headerReference w:type="default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fmt="numberInDash"/>
          <w:cols w:space="720"/>
          <w:titlePg/>
          <w:docGrid w:type="lines" w:linePitch="312"/>
        </w:sectPr>
      </w:pP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2"/>
        </w:rPr>
        <w:id w:val="442668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3630F1" w14:textId="77777777" w:rsidR="00AD0F5D" w:rsidRPr="00BF7729" w:rsidRDefault="003A057D">
          <w:pPr>
            <w:pStyle w:val="TOC1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BF7729">
            <w:rPr>
              <w:rFonts w:ascii="Times New Roman" w:hAnsi="Times New Roman" w:cs="Times New Roman"/>
              <w:color w:val="000000" w:themeColor="text1"/>
            </w:rPr>
            <w:t>Table of Contents</w:t>
          </w:r>
        </w:p>
        <w:p w14:paraId="010093FA" w14:textId="77777777" w:rsidR="009E2A34" w:rsidRPr="00BF7729" w:rsidRDefault="003A057D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 w:rsidRPr="00BF7729">
            <w:fldChar w:fldCharType="begin"/>
          </w:r>
          <w:r w:rsidRPr="00BF7729">
            <w:instrText xml:space="preserve"> TOC \o "1-3" \h \z \u </w:instrText>
          </w:r>
          <w:r w:rsidRPr="00BF7729">
            <w:fldChar w:fldCharType="separate"/>
          </w:r>
          <w:hyperlink w:anchor="_Toc109033612" w:history="1">
            <w:r w:rsidR="009E2A34" w:rsidRPr="00BF7729">
              <w:rPr>
                <w:rStyle w:val="af"/>
                <w:noProof/>
              </w:rPr>
              <w:t>1</w:t>
            </w:r>
            <w:r w:rsidR="009E2A34" w:rsidRPr="00BF7729">
              <w:rPr>
                <w:rFonts w:eastAsiaTheme="minorEastAsia"/>
                <w:noProof/>
                <w:sz w:val="21"/>
              </w:rPr>
              <w:tab/>
            </w:r>
            <w:r w:rsidR="009E2A34" w:rsidRPr="00BF7729">
              <w:rPr>
                <w:rStyle w:val="af"/>
                <w:noProof/>
              </w:rPr>
              <w:t>Features and Steps</w:t>
            </w:r>
            <w:r w:rsidR="009E2A34" w:rsidRPr="00BF7729">
              <w:rPr>
                <w:noProof/>
                <w:webHidden/>
              </w:rPr>
              <w:tab/>
            </w:r>
            <w:r w:rsidR="009E2A34" w:rsidRPr="00BF7729">
              <w:rPr>
                <w:noProof/>
                <w:webHidden/>
              </w:rPr>
              <w:fldChar w:fldCharType="begin"/>
            </w:r>
            <w:r w:rsidR="009E2A34" w:rsidRPr="00BF7729">
              <w:rPr>
                <w:noProof/>
                <w:webHidden/>
              </w:rPr>
              <w:instrText xml:space="preserve"> PAGEREF _Toc109033612 \h </w:instrText>
            </w:r>
            <w:r w:rsidR="009E2A34" w:rsidRPr="00BF7729">
              <w:rPr>
                <w:noProof/>
                <w:webHidden/>
              </w:rPr>
            </w:r>
            <w:r w:rsidR="009E2A34" w:rsidRPr="00BF7729">
              <w:rPr>
                <w:noProof/>
                <w:webHidden/>
              </w:rPr>
              <w:fldChar w:fldCharType="separate"/>
            </w:r>
            <w:r w:rsidR="009E2A34" w:rsidRPr="00BF7729">
              <w:rPr>
                <w:noProof/>
                <w:webHidden/>
              </w:rPr>
              <w:t>- 4 -</w:t>
            </w:r>
            <w:r w:rsidR="009E2A34" w:rsidRPr="00BF7729">
              <w:rPr>
                <w:noProof/>
                <w:webHidden/>
              </w:rPr>
              <w:fldChar w:fldCharType="end"/>
            </w:r>
          </w:hyperlink>
        </w:p>
        <w:p w14:paraId="0E398C34" w14:textId="77777777" w:rsidR="009E2A34" w:rsidRPr="00BF7729" w:rsidRDefault="009E2A34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09033613" w:history="1">
            <w:r w:rsidRPr="00BF7729">
              <w:rPr>
                <w:rStyle w:val="af"/>
                <w:noProof/>
              </w:rPr>
              <w:t>1.1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Home Page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_Toc109033613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- 4 -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50C46B13" w14:textId="77777777" w:rsidR="009E2A34" w:rsidRPr="00BF7729" w:rsidRDefault="009E2A34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09033614" w:history="1">
            <w:r w:rsidRPr="00BF7729">
              <w:rPr>
                <w:rStyle w:val="af"/>
                <w:noProof/>
              </w:rPr>
              <w:t>1.2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User Login and Registration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_Toc109033614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- 4 -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1A4CA87C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15" w:history="1">
            <w:r w:rsidRPr="00BF7729">
              <w:rPr>
                <w:rStyle w:val="af"/>
                <w:noProof/>
              </w:rPr>
              <w:t>1.2.1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Login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_Toc109033615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- 4 -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09E8607C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16" w:history="1">
            <w:r w:rsidRPr="00BF7729">
              <w:rPr>
                <w:rStyle w:val="af"/>
                <w:noProof/>
              </w:rPr>
              <w:t>1.2.2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Corporate Registration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_Toc109033616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- 5 -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32CA3ACE" w14:textId="77777777" w:rsidR="009E2A34" w:rsidRPr="00BF7729" w:rsidRDefault="009E2A34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09033617" w:history="1">
            <w:r w:rsidRPr="00BF7729">
              <w:rPr>
                <w:rStyle w:val="af"/>
                <w:noProof/>
              </w:rPr>
              <w:t>1.3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Data Retrieval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_Toc109033617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- 6 -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133ECECD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18" w:history="1">
            <w:r w:rsidRPr="00BF7729">
              <w:rPr>
                <w:rStyle w:val="af"/>
                <w:noProof/>
              </w:rPr>
              <w:t>1.3.1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Setting a Base Map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_Toc109033618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- 6 -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6B903967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19" w:history="1">
            <w:r w:rsidRPr="00BF7729">
              <w:rPr>
                <w:rStyle w:val="af"/>
                <w:noProof/>
              </w:rPr>
              <w:t>1.3.2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Place Name Query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_Toc109033619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- 7 -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16F727B2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20" w:history="1">
            <w:r w:rsidRPr="00BF7729">
              <w:rPr>
                <w:rStyle w:val="af"/>
                <w:noProof/>
              </w:rPr>
              <w:t>1.3.3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Rectangular Query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_Toc109033620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- 8 -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22BA9422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21" w:history="1">
            <w:r w:rsidRPr="00BF7729">
              <w:rPr>
                <w:rStyle w:val="af"/>
                <w:noProof/>
              </w:rPr>
              <w:t>1.3.4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Point Query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_Toc109033621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- 9 -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6AD1A63B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22" w:history="1">
            <w:r w:rsidRPr="00BF7729">
              <w:rPr>
                <w:rStyle w:val="af"/>
                <w:noProof/>
              </w:rPr>
              <w:t>1.3.5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Line Query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_Toc109033622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- 10 -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07E30306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23" w:history="1">
            <w:r w:rsidRPr="00BF7729">
              <w:rPr>
                <w:rStyle w:val="af"/>
                <w:noProof/>
              </w:rPr>
              <w:t>1.3.6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Resetting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_Toc109033623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- 11 -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2AF7ABB6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24" w:history="1">
            <w:r w:rsidRPr="00BF7729">
              <w:rPr>
                <w:rStyle w:val="af"/>
                <w:noProof/>
              </w:rPr>
              <w:t>1.3.7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Cleaning Query History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_Toc109033624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- 11 -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7A83373C" w14:textId="77777777" w:rsidR="009E2A34" w:rsidRPr="00BF7729" w:rsidRDefault="009E2A34">
          <w:pPr>
            <w:pStyle w:val="TOC2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09033625" w:history="1">
            <w:r w:rsidRPr="00BF7729">
              <w:rPr>
                <w:rStyle w:val="af"/>
                <w:noProof/>
              </w:rPr>
              <w:t>1.4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Material Request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_Toc109033625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- 12 -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16EAFC00" w14:textId="77777777" w:rsidR="009E2A34" w:rsidRPr="00BF7729" w:rsidRDefault="009E2A34">
          <w:pPr>
            <w:pStyle w:val="TOC3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109033626" w:history="1">
            <w:r w:rsidRPr="00BF7729">
              <w:rPr>
                <w:rStyle w:val="af"/>
                <w:noProof/>
              </w:rPr>
              <w:t>1.4.1</w:t>
            </w:r>
            <w:r w:rsidRPr="00BF7729">
              <w:rPr>
                <w:rFonts w:eastAsiaTheme="minorEastAsia"/>
                <w:noProof/>
                <w:sz w:val="21"/>
              </w:rPr>
              <w:tab/>
            </w:r>
            <w:r w:rsidRPr="00BF7729">
              <w:rPr>
                <w:rStyle w:val="af"/>
                <w:noProof/>
              </w:rPr>
              <w:t>Data Request</w:t>
            </w:r>
            <w:r w:rsidRPr="00BF7729">
              <w:rPr>
                <w:noProof/>
                <w:webHidden/>
              </w:rPr>
              <w:tab/>
            </w:r>
            <w:r w:rsidRPr="00BF7729">
              <w:rPr>
                <w:noProof/>
                <w:webHidden/>
              </w:rPr>
              <w:fldChar w:fldCharType="begin"/>
            </w:r>
            <w:r w:rsidRPr="00BF7729">
              <w:rPr>
                <w:noProof/>
                <w:webHidden/>
              </w:rPr>
              <w:instrText xml:space="preserve"> PAGEREF _Toc109033626 \h </w:instrText>
            </w:r>
            <w:r w:rsidRPr="00BF7729">
              <w:rPr>
                <w:noProof/>
                <w:webHidden/>
              </w:rPr>
            </w:r>
            <w:r w:rsidRPr="00BF7729">
              <w:rPr>
                <w:noProof/>
                <w:webHidden/>
              </w:rPr>
              <w:fldChar w:fldCharType="separate"/>
            </w:r>
            <w:r w:rsidRPr="00BF7729">
              <w:rPr>
                <w:noProof/>
                <w:webHidden/>
              </w:rPr>
              <w:t>- 12 -</w:t>
            </w:r>
            <w:r w:rsidRPr="00BF7729">
              <w:rPr>
                <w:noProof/>
                <w:webHidden/>
              </w:rPr>
              <w:fldChar w:fldCharType="end"/>
            </w:r>
          </w:hyperlink>
        </w:p>
        <w:p w14:paraId="4FD24193" w14:textId="77777777" w:rsidR="00AD0F5D" w:rsidRPr="00BF7729" w:rsidRDefault="003A057D">
          <w:r w:rsidRPr="00BF7729">
            <w:rPr>
              <w:bCs/>
            </w:rPr>
            <w:fldChar w:fldCharType="end"/>
          </w:r>
        </w:p>
      </w:sdtContent>
    </w:sdt>
    <w:p w14:paraId="502A795F" w14:textId="77777777" w:rsidR="00AD0F5D" w:rsidRPr="00BF7729" w:rsidRDefault="003A057D">
      <w:pPr>
        <w:jc w:val="center"/>
        <w:rPr>
          <w:bCs/>
        </w:rPr>
      </w:pPr>
      <w:r w:rsidRPr="00BF7729">
        <w:br w:type="page"/>
      </w:r>
    </w:p>
    <w:p w14:paraId="087F0A9B" w14:textId="77777777" w:rsidR="00AD0F5D" w:rsidRPr="00BF7729" w:rsidRDefault="003A057D">
      <w:pPr>
        <w:pStyle w:val="1"/>
        <w:spacing w:before="0" w:after="0" w:line="360" w:lineRule="auto"/>
      </w:pPr>
      <w:bookmarkStart w:id="2" w:name="_Toc93233460"/>
      <w:bookmarkStart w:id="3" w:name="_Toc28399"/>
      <w:bookmarkStart w:id="4" w:name="_Toc109033612"/>
      <w:r w:rsidRPr="00BF7729">
        <w:lastRenderedPageBreak/>
        <w:t>Features and Steps</w:t>
      </w:r>
      <w:bookmarkEnd w:id="2"/>
      <w:bookmarkEnd w:id="3"/>
      <w:bookmarkEnd w:id="4"/>
    </w:p>
    <w:p w14:paraId="0CC68EAA" w14:textId="77777777" w:rsidR="00AD0F5D" w:rsidRPr="00BF7729" w:rsidRDefault="003A057D">
      <w:pPr>
        <w:pStyle w:val="2"/>
        <w:spacing w:line="360" w:lineRule="auto"/>
        <w:rPr>
          <w:rFonts w:ascii="Times New Roman" w:hAnsi="Times New Roman"/>
        </w:rPr>
      </w:pPr>
      <w:bookmarkStart w:id="5" w:name="_Toc93233461"/>
      <w:bookmarkStart w:id="6" w:name="OLE_LINK13"/>
      <w:bookmarkStart w:id="7" w:name="_Toc109033613"/>
      <w:r w:rsidRPr="00BF7729">
        <w:rPr>
          <w:rFonts w:ascii="Times New Roman" w:hAnsi="Times New Roman"/>
        </w:rPr>
        <w:t>Home Page</w:t>
      </w:r>
      <w:bookmarkEnd w:id="5"/>
      <w:bookmarkEnd w:id="7"/>
    </w:p>
    <w:p w14:paraId="385BC5A2" w14:textId="5640CA26" w:rsidR="00AD0F5D" w:rsidRPr="00BF7729" w:rsidRDefault="003A057D">
      <w:pPr>
        <w:rPr>
          <w:szCs w:val="24"/>
        </w:rPr>
      </w:pPr>
      <w:r w:rsidRPr="00BF7729">
        <w:tab/>
      </w:r>
      <w:r w:rsidRPr="00BF7729">
        <w:t>Upon you enter the System, you'll</w:t>
      </w:r>
      <w:r w:rsidRPr="00BF7729">
        <w:t xml:space="preserve"> see the </w:t>
      </w:r>
      <w:r w:rsidRPr="00BF7729">
        <w:t>H</w:t>
      </w:r>
      <w:r w:rsidRPr="00BF7729">
        <w:t xml:space="preserve">ome </w:t>
      </w:r>
      <w:r w:rsidRPr="00BF7729">
        <w:t>P</w:t>
      </w:r>
      <w:r w:rsidRPr="00BF7729">
        <w:t>age</w:t>
      </w:r>
      <w:r w:rsidRPr="00BF7729">
        <w:t>, a place</w:t>
      </w:r>
      <w:r w:rsidRPr="00BF7729">
        <w:t xml:space="preserve"> wh</w:t>
      </w:r>
      <w:r w:rsidRPr="00BF7729">
        <w:t>ere</w:t>
      </w:r>
      <w:r w:rsidRPr="00BF7729">
        <w:t xml:space="preserve"> information such as policies, </w:t>
      </w:r>
      <w:proofErr w:type="gramStart"/>
      <w:r w:rsidRPr="00BF7729">
        <w:t>regulations</w:t>
      </w:r>
      <w:proofErr w:type="gramEnd"/>
      <w:r w:rsidRPr="00BF7729">
        <w:t xml:space="preserve"> and notices in the </w:t>
      </w:r>
      <w:r w:rsidRPr="00BF7729">
        <w:t>S</w:t>
      </w:r>
      <w:r w:rsidRPr="00BF7729">
        <w:t>ystem</w:t>
      </w:r>
      <w:r w:rsidRPr="00BF7729">
        <w:t xml:space="preserve"> at present are displayed</w:t>
      </w:r>
      <w:r w:rsidRPr="00BF7729">
        <w:t xml:space="preserve">. You can </w:t>
      </w:r>
      <w:r w:rsidRPr="00BF7729">
        <w:t xml:space="preserve">see the full texts of such policies, </w:t>
      </w:r>
      <w:proofErr w:type="gramStart"/>
      <w:r w:rsidRPr="00BF7729">
        <w:t>regulations</w:t>
      </w:r>
      <w:proofErr w:type="gramEnd"/>
      <w:r w:rsidRPr="00BF7729">
        <w:t xml:space="preserve"> and notices by clicking on the titles of them</w:t>
      </w:r>
      <w:r w:rsidRPr="00BF7729">
        <w:t xml:space="preserve">. </w:t>
      </w:r>
      <w:r w:rsidRPr="00BF7729">
        <w:t>See the following fig</w:t>
      </w:r>
      <w:r w:rsidRPr="00BF7729">
        <w:t xml:space="preserve">ure for the </w:t>
      </w:r>
      <w:r w:rsidRPr="00BF7729">
        <w:t>d</w:t>
      </w:r>
      <w:r w:rsidRPr="00BF7729">
        <w:t>etails o</w:t>
      </w:r>
      <w:r w:rsidRPr="00BF7729">
        <w:t>f</w:t>
      </w:r>
      <w:r w:rsidRPr="00BF7729">
        <w:t xml:space="preserve"> the </w:t>
      </w:r>
      <w:r w:rsidRPr="00BF7729">
        <w:t>H</w:t>
      </w:r>
      <w:r w:rsidRPr="00BF7729">
        <w:t xml:space="preserve">ome </w:t>
      </w:r>
      <w:r w:rsidRPr="00BF7729">
        <w:t>P</w:t>
      </w:r>
      <w:r w:rsidRPr="00BF7729">
        <w:t>age</w:t>
      </w:r>
      <w:r w:rsidRPr="00BF7729">
        <w:t>:</w:t>
      </w:r>
    </w:p>
    <w:p w14:paraId="33B9A255" w14:textId="77777777" w:rsidR="00AD0F5D" w:rsidRPr="00BF7729" w:rsidRDefault="003A057D">
      <w:pPr>
        <w:jc w:val="center"/>
      </w:pPr>
      <w:bookmarkStart w:id="8" w:name="_Toc93233501"/>
      <w:r w:rsidRPr="00BF7729">
        <w:rPr>
          <w:noProof/>
        </w:rPr>
        <w:drawing>
          <wp:inline distT="0" distB="0" distL="114300" distR="114300" wp14:anchorId="3361E649" wp14:editId="4DCC5583">
            <wp:extent cx="4542155" cy="2316480"/>
            <wp:effectExtent l="0" t="0" r="14605" b="0"/>
            <wp:docPr id="4" name="图片 4" descr="b7560101-3321-4dcb-95f1-2eb5055d1414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560101-3321-4dcb-95f1-2eb5055d1414.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5F7B" w14:textId="0E97F417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9" w:name="_Toc99287971"/>
      <w:bookmarkStart w:id="10" w:name="_Toc99287585"/>
      <w:r w:rsidRPr="00BF7729">
        <w:rPr>
          <w:rFonts w:ascii="Times New Roman" w:hAnsi="Times New Roman"/>
        </w:rPr>
        <w:t>Fig.</w:t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>Home Page</w:t>
      </w:r>
      <w:bookmarkEnd w:id="8"/>
      <w:bookmarkEnd w:id="9"/>
      <w:bookmarkEnd w:id="10"/>
    </w:p>
    <w:p w14:paraId="447CF243" w14:textId="77777777" w:rsidR="00AD0F5D" w:rsidRPr="00BF7729" w:rsidRDefault="003A057D">
      <w:pPr>
        <w:pStyle w:val="2"/>
        <w:spacing w:line="360" w:lineRule="auto"/>
        <w:rPr>
          <w:rFonts w:ascii="Times New Roman" w:hAnsi="Times New Roman"/>
        </w:rPr>
      </w:pPr>
      <w:bookmarkStart w:id="11" w:name="_Toc109033614"/>
      <w:bookmarkEnd w:id="6"/>
      <w:r w:rsidRPr="00BF7729">
        <w:rPr>
          <w:rFonts w:ascii="Times New Roman" w:hAnsi="Times New Roman"/>
        </w:rPr>
        <w:t xml:space="preserve">User </w:t>
      </w:r>
      <w:r w:rsidRPr="00BF7729">
        <w:rPr>
          <w:rFonts w:ascii="Times New Roman" w:hAnsi="Times New Roman"/>
        </w:rPr>
        <w:t>Login and Registration</w:t>
      </w:r>
      <w:bookmarkEnd w:id="11"/>
    </w:p>
    <w:p w14:paraId="0866C27E" w14:textId="77777777" w:rsidR="00AD0F5D" w:rsidRPr="00BF7729" w:rsidRDefault="003A057D">
      <w:pPr>
        <w:pStyle w:val="3"/>
      </w:pPr>
      <w:bookmarkStart w:id="12" w:name="_Toc109033615"/>
      <w:r w:rsidRPr="00BF7729">
        <w:t>Login</w:t>
      </w:r>
      <w:bookmarkEnd w:id="12"/>
    </w:p>
    <w:p w14:paraId="6940208E" w14:textId="32D60A44" w:rsidR="00AD0F5D" w:rsidRPr="00BF7729" w:rsidRDefault="003A057D">
      <w:r w:rsidRPr="00BF7729">
        <w:tab/>
      </w:r>
      <w:r w:rsidRPr="00BF7729">
        <w:t xml:space="preserve">Click </w:t>
      </w:r>
      <w:r w:rsidRPr="00BF7729">
        <w:t>on the "</w:t>
      </w:r>
      <w:r w:rsidRPr="00BF7729">
        <w:t>Login</w:t>
      </w:r>
      <w:r w:rsidRPr="00BF7729">
        <w:t>" button</w:t>
      </w:r>
      <w:r w:rsidRPr="00BF7729">
        <w:t xml:space="preserve"> </w:t>
      </w:r>
      <w:r w:rsidRPr="00BF7729">
        <w:t>at</w:t>
      </w:r>
      <w:r w:rsidRPr="00BF7729">
        <w:t xml:space="preserve"> the </w:t>
      </w:r>
      <w:r w:rsidRPr="00BF7729">
        <w:t>top</w:t>
      </w:r>
      <w:r w:rsidRPr="00BF7729">
        <w:t xml:space="preserve"> right corner of the </w:t>
      </w:r>
      <w:r w:rsidRPr="00BF7729">
        <w:t>H</w:t>
      </w:r>
      <w:r w:rsidRPr="00BF7729">
        <w:t xml:space="preserve">ome </w:t>
      </w:r>
      <w:r w:rsidRPr="00BF7729">
        <w:t>P</w:t>
      </w:r>
      <w:r w:rsidRPr="00BF7729">
        <w:t xml:space="preserve">age, </w:t>
      </w:r>
      <w:r w:rsidRPr="00BF7729">
        <w:t>the</w:t>
      </w:r>
      <w:r w:rsidRPr="00BF7729">
        <w:t xml:space="preserve"> </w:t>
      </w:r>
      <w:r w:rsidRPr="00BF7729">
        <w:t>L</w:t>
      </w:r>
      <w:r w:rsidRPr="00BF7729">
        <w:t xml:space="preserve">ogin </w:t>
      </w:r>
      <w:r w:rsidRPr="00BF7729">
        <w:t>I</w:t>
      </w:r>
      <w:r w:rsidRPr="00BF7729">
        <w:t xml:space="preserve">nterface will pop up. Enter your account number, </w:t>
      </w:r>
      <w:proofErr w:type="gramStart"/>
      <w:r w:rsidRPr="00BF7729">
        <w:t>password</w:t>
      </w:r>
      <w:proofErr w:type="gramEnd"/>
      <w:r w:rsidRPr="00BF7729">
        <w:t xml:space="preserve"> and verification code</w:t>
      </w:r>
      <w:r w:rsidRPr="00BF7729">
        <w:t>, you'll be able</w:t>
      </w:r>
      <w:r w:rsidRPr="00BF7729">
        <w:t xml:space="preserve"> to log in. Note that the verification code is case-sensitive. </w:t>
      </w:r>
      <w:r w:rsidRPr="00BF7729">
        <w:t>See the following figure for the d</w:t>
      </w:r>
      <w:r w:rsidRPr="00BF7729">
        <w:t xml:space="preserve">etails of the </w:t>
      </w:r>
      <w:r w:rsidRPr="00BF7729">
        <w:t>L</w:t>
      </w:r>
      <w:r w:rsidRPr="00BF7729">
        <w:t xml:space="preserve">ogin </w:t>
      </w:r>
      <w:r w:rsidRPr="00BF7729">
        <w:t>I</w:t>
      </w:r>
      <w:r w:rsidRPr="00BF7729">
        <w:t>nterface</w:t>
      </w:r>
      <w:r w:rsidRPr="00BF7729">
        <w:t>:</w:t>
      </w:r>
    </w:p>
    <w:p w14:paraId="5C2DDE0C" w14:textId="77777777" w:rsidR="00AD0F5D" w:rsidRPr="00BF7729" w:rsidRDefault="00AD0F5D"/>
    <w:p w14:paraId="66AC52DD" w14:textId="77777777" w:rsidR="00AD0F5D" w:rsidRPr="00BF7729" w:rsidRDefault="003A057D">
      <w:r w:rsidRPr="00BF7729">
        <w:rPr>
          <w:noProof/>
        </w:rPr>
        <w:lastRenderedPageBreak/>
        <w:drawing>
          <wp:inline distT="0" distB="0" distL="114300" distR="114300" wp14:anchorId="32F95802" wp14:editId="22B22144">
            <wp:extent cx="5125720" cy="2613660"/>
            <wp:effectExtent l="0" t="0" r="10160" b="7620"/>
            <wp:docPr id="5" name="图片 5" descr="b7560101-3321-4dcb-95f1-2eb5055d1414.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560101-3321-4dcb-95f1-2eb5055d1414.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E6B0" w14:textId="5854AF63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13" w:name="_Toc99287972"/>
      <w:r w:rsidRPr="00BF7729">
        <w:rPr>
          <w:rFonts w:ascii="Times New Roman" w:hAnsi="Times New Roman"/>
        </w:rPr>
        <w:t>Fig.</w:t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2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>Login</w:t>
      </w:r>
      <w:r w:rsidRPr="00BF7729">
        <w:rPr>
          <w:rFonts w:ascii="Times New Roman" w:hAnsi="Times New Roman"/>
        </w:rPr>
        <w:t xml:space="preserve"> Interface</w:t>
      </w:r>
      <w:bookmarkEnd w:id="13"/>
    </w:p>
    <w:p w14:paraId="56E5D82F" w14:textId="4C3DD1EC" w:rsidR="00AD0F5D" w:rsidRPr="00BF7729" w:rsidRDefault="003A057D" w:rsidP="001943A3">
      <w:r w:rsidRPr="00BF7729">
        <w:t xml:space="preserve">If you forget your password, 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Forgot Password</w:t>
      </w:r>
      <w:r w:rsidRPr="00BF7729">
        <w:t>"</w:t>
      </w:r>
      <w:r w:rsidRPr="00BF7729">
        <w:t xml:space="preserve"> button at the bottom of the </w:t>
      </w:r>
      <w:r w:rsidRPr="00BF7729">
        <w:t>L</w:t>
      </w:r>
      <w:r w:rsidRPr="00BF7729">
        <w:t xml:space="preserve">ogin </w:t>
      </w:r>
      <w:r w:rsidRPr="00BF7729">
        <w:t>I</w:t>
      </w:r>
      <w:r w:rsidRPr="00BF7729">
        <w:t xml:space="preserve">nterface, </w:t>
      </w:r>
      <w:r w:rsidRPr="00BF7729">
        <w:t xml:space="preserve">the Password Retrieval Interface will pop up, </w:t>
      </w:r>
      <w:r w:rsidRPr="00BF7729">
        <w:t>then</w:t>
      </w:r>
      <w:r w:rsidRPr="00BF7729">
        <w:t xml:space="preserve"> </w:t>
      </w:r>
      <w:r w:rsidRPr="00BF7729">
        <w:t>put</w:t>
      </w:r>
      <w:r w:rsidRPr="00BF7729">
        <w:t xml:space="preserve"> in </w:t>
      </w:r>
      <w:r w:rsidRPr="00BF7729">
        <w:t xml:space="preserve">the </w:t>
      </w:r>
      <w:r w:rsidRPr="00BF7729">
        <w:t xml:space="preserve">information </w:t>
      </w:r>
      <w:r w:rsidRPr="00BF7729">
        <w:t>required</w:t>
      </w:r>
      <w:r w:rsidRPr="00BF7729">
        <w:t xml:space="preserve"> </w:t>
      </w:r>
      <w:r w:rsidRPr="00BF7729">
        <w:t xml:space="preserve">in the </w:t>
      </w:r>
      <w:r w:rsidRPr="00BF7729">
        <w:t>P</w:t>
      </w:r>
      <w:r w:rsidRPr="00BF7729">
        <w:t xml:space="preserve">assword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>nterface</w:t>
      </w:r>
      <w:r w:rsidRPr="00BF7729">
        <w:t xml:space="preserve">, </w:t>
      </w:r>
      <w:r w:rsidRPr="00BF7729">
        <w:t>you'll be able to change your</w:t>
      </w:r>
      <w:r w:rsidRPr="00BF7729">
        <w:t xml:space="preserve"> password</w:t>
      </w:r>
      <w:r w:rsidRPr="00BF7729">
        <w:t xml:space="preserve">. </w:t>
      </w:r>
      <w:r w:rsidRPr="00BF7729">
        <w:t>See the following figure for the d</w:t>
      </w:r>
      <w:r w:rsidRPr="00BF7729">
        <w:t xml:space="preserve">etails of the </w:t>
      </w:r>
      <w:r w:rsidRPr="00BF7729">
        <w:t>P</w:t>
      </w:r>
      <w:r w:rsidRPr="00BF7729">
        <w:t xml:space="preserve">assword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>nterface</w:t>
      </w:r>
      <w:r w:rsidRPr="00BF7729">
        <w:t>:</w:t>
      </w:r>
    </w:p>
    <w:p w14:paraId="4AA372CB" w14:textId="77777777" w:rsidR="00AD0F5D" w:rsidRPr="00BF7729" w:rsidRDefault="003A057D">
      <w:pPr>
        <w:jc w:val="center"/>
      </w:pPr>
      <w:r w:rsidRPr="00BF7729">
        <w:rPr>
          <w:noProof/>
        </w:rPr>
        <w:drawing>
          <wp:inline distT="0" distB="0" distL="114300" distR="114300" wp14:anchorId="26B2EDB2" wp14:editId="39557DC9">
            <wp:extent cx="5032375" cy="2397760"/>
            <wp:effectExtent l="0" t="0" r="12065" b="10160"/>
            <wp:docPr id="6" name="图片 6" descr="b7560101-3321-4dcb-95f1-2eb5055d1414.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560101-3321-4dcb-95f1-2eb5055d1414.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A8EA" w14:textId="10EF20DD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14" w:name="_Toc99287973"/>
      <w:r w:rsidRPr="00BF7729">
        <w:rPr>
          <w:rFonts w:ascii="Times New Roman" w:hAnsi="Times New Roman"/>
        </w:rPr>
        <w:t>Fig.</w:t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</w:instrText>
      </w:r>
      <w:r w:rsidRPr="00BF7729">
        <w:rPr>
          <w:rFonts w:ascii="Times New Roman" w:hAnsi="Times New Roman"/>
        </w:rPr>
        <w:instrText xml:space="preserve">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3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Password </w:t>
      </w:r>
      <w:r w:rsidRPr="00BF7729">
        <w:rPr>
          <w:rFonts w:ascii="Times New Roman" w:hAnsi="Times New Roman"/>
        </w:rPr>
        <w:t>R</w:t>
      </w:r>
      <w:r w:rsidRPr="00BF7729">
        <w:rPr>
          <w:rFonts w:ascii="Times New Roman" w:hAnsi="Times New Roman"/>
        </w:rPr>
        <w:t xml:space="preserve">etrieval </w:t>
      </w:r>
      <w:r w:rsidRPr="00BF7729">
        <w:rPr>
          <w:rFonts w:ascii="Times New Roman" w:hAnsi="Times New Roman"/>
        </w:rPr>
        <w:t>Interface</w:t>
      </w:r>
      <w:bookmarkEnd w:id="14"/>
    </w:p>
    <w:p w14:paraId="38980AAD" w14:textId="77777777" w:rsidR="00AD0F5D" w:rsidRPr="00BF7729" w:rsidRDefault="003A057D">
      <w:pPr>
        <w:pStyle w:val="3"/>
        <w:spacing w:line="360" w:lineRule="auto"/>
      </w:pPr>
      <w:bookmarkStart w:id="15" w:name="_Toc109033616"/>
      <w:r w:rsidRPr="00BF7729">
        <w:t xml:space="preserve">Corporate </w:t>
      </w:r>
      <w:r w:rsidRPr="00BF7729">
        <w:t>Registration</w:t>
      </w:r>
      <w:bookmarkEnd w:id="15"/>
    </w:p>
    <w:p w14:paraId="3BDE5774" w14:textId="5AF345CD" w:rsidR="00AD0F5D" w:rsidRPr="00BF7729" w:rsidRDefault="003A057D">
      <w:r w:rsidRPr="00BF7729">
        <w:tab/>
      </w:r>
      <w:r w:rsidRPr="00BF7729">
        <w:t xml:space="preserve">Click </w:t>
      </w:r>
      <w:r w:rsidRPr="00BF7729">
        <w:t>on the "</w:t>
      </w:r>
      <w:r w:rsidRPr="00BF7729">
        <w:t>Login</w:t>
      </w:r>
      <w:r w:rsidRPr="00BF7729">
        <w:t>" button</w:t>
      </w:r>
      <w:r w:rsidRPr="00BF7729">
        <w:t xml:space="preserve"> </w:t>
      </w:r>
      <w:r w:rsidRPr="00BF7729">
        <w:t>at</w:t>
      </w:r>
      <w:r w:rsidRPr="00BF7729">
        <w:t xml:space="preserve"> the </w:t>
      </w:r>
      <w:r w:rsidRPr="00BF7729">
        <w:t>top</w:t>
      </w:r>
      <w:r w:rsidRPr="00BF7729">
        <w:t xml:space="preserve"> right corner of the home page, </w:t>
      </w:r>
      <w:r w:rsidRPr="00BF7729">
        <w:t>the</w:t>
      </w:r>
      <w:r w:rsidRPr="00BF7729">
        <w:t xml:space="preserve"> </w:t>
      </w:r>
      <w:r w:rsidRPr="00BF7729">
        <w:t>L</w:t>
      </w:r>
      <w:r w:rsidRPr="00BF7729">
        <w:t xml:space="preserve">ogin </w:t>
      </w:r>
      <w:r w:rsidRPr="00BF7729">
        <w:t>I</w:t>
      </w:r>
      <w:r w:rsidRPr="00BF7729">
        <w:t xml:space="preserve">nterface will pop up. 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Register</w:t>
      </w:r>
      <w:r w:rsidRPr="00BF7729">
        <w:t>"</w:t>
      </w:r>
      <w:r w:rsidRPr="00BF7729">
        <w:t xml:space="preserve"> button </w:t>
      </w:r>
      <w:r w:rsidRPr="00BF7729">
        <w:t>at</w:t>
      </w:r>
      <w:r w:rsidRPr="00BF7729">
        <w:t xml:space="preserve"> the </w:t>
      </w:r>
      <w:r w:rsidRPr="00BF7729">
        <w:t>bottom</w:t>
      </w:r>
      <w:r w:rsidRPr="00BF7729">
        <w:t xml:space="preserve"> right corne</w:t>
      </w:r>
      <w:r w:rsidRPr="00BF7729">
        <w:t xml:space="preserve">r of the </w:t>
      </w:r>
      <w:r w:rsidRPr="00BF7729">
        <w:t xml:space="preserve">Login </w:t>
      </w:r>
      <w:r w:rsidRPr="00BF7729">
        <w:t>I</w:t>
      </w:r>
      <w:r w:rsidRPr="00BF7729">
        <w:t xml:space="preserve">nterface, and </w:t>
      </w:r>
      <w:r w:rsidRPr="00BF7729">
        <w:t>put</w:t>
      </w:r>
      <w:r w:rsidRPr="00BF7729">
        <w:t xml:space="preserve"> in </w:t>
      </w:r>
      <w:r w:rsidRPr="00BF7729">
        <w:t>the</w:t>
      </w:r>
      <w:r w:rsidRPr="00BF7729">
        <w:t xml:space="preserve"> information </w:t>
      </w:r>
      <w:r w:rsidRPr="00BF7729">
        <w:t xml:space="preserve">required </w:t>
      </w:r>
      <w:r w:rsidRPr="00BF7729">
        <w:t xml:space="preserve">to </w:t>
      </w:r>
      <w:r w:rsidRPr="00BF7729">
        <w:t xml:space="preserve">get yourself </w:t>
      </w:r>
      <w:r w:rsidRPr="00BF7729">
        <w:t>register</w:t>
      </w:r>
      <w:r w:rsidRPr="00BF7729">
        <w:t>ed</w:t>
      </w:r>
      <w:r w:rsidRPr="00BF7729">
        <w:t xml:space="preserve">. </w:t>
      </w:r>
    </w:p>
    <w:p w14:paraId="5BCDD75A" w14:textId="0824BAD8" w:rsidR="00AD0F5D" w:rsidRPr="00BF7729" w:rsidRDefault="003A057D" w:rsidP="001943A3">
      <w:pPr>
        <w:rPr>
          <w:szCs w:val="24"/>
        </w:rPr>
      </w:pPr>
      <w:r w:rsidRPr="00BF7729">
        <w:lastRenderedPageBreak/>
        <w:t xml:space="preserve">In the </w:t>
      </w:r>
      <w:r w:rsidRPr="00BF7729">
        <w:t xml:space="preserve">Corporate </w:t>
      </w:r>
      <w:r w:rsidRPr="00BF7729">
        <w:t>R</w:t>
      </w:r>
      <w:r w:rsidRPr="00BF7729">
        <w:t xml:space="preserve">egistration </w:t>
      </w:r>
      <w:r w:rsidRPr="00BF7729">
        <w:t>i</w:t>
      </w:r>
      <w:r w:rsidRPr="00BF7729">
        <w:t xml:space="preserve">nterface, </w:t>
      </w:r>
      <w:r w:rsidRPr="00BF7729">
        <w:t>enter a</w:t>
      </w:r>
      <w:r w:rsidRPr="00BF7729">
        <w:t xml:space="preserve"> </w:t>
      </w:r>
      <w:r w:rsidRPr="00BF7729">
        <w:t xml:space="preserve">login name, </w:t>
      </w:r>
      <w:r w:rsidRPr="00BF7729">
        <w:t xml:space="preserve">your </w:t>
      </w:r>
      <w:r w:rsidRPr="00BF7729">
        <w:t xml:space="preserve">phone number, email address, company name, company address, password, </w:t>
      </w:r>
      <w:r w:rsidRPr="00BF7729">
        <w:t xml:space="preserve">the </w:t>
      </w:r>
      <w:r w:rsidRPr="00BF7729">
        <w:t xml:space="preserve">verification code and </w:t>
      </w:r>
      <w:r w:rsidRPr="00BF7729">
        <w:t xml:space="preserve">upload the </w:t>
      </w:r>
      <w:r w:rsidRPr="00BF7729">
        <w:t xml:space="preserve">authentication </w:t>
      </w:r>
      <w:r w:rsidRPr="00BF7729">
        <w:t>materials</w:t>
      </w:r>
      <w:r w:rsidRPr="00BF7729">
        <w:t xml:space="preserve">. Note that the verification code is case-sensitive, and the authentication materials include </w:t>
      </w:r>
      <w:r w:rsidRPr="00BF7729">
        <w:t>photo</w:t>
      </w:r>
      <w:r w:rsidRPr="00BF7729">
        <w:t xml:space="preserve">s of </w:t>
      </w:r>
      <w:r w:rsidRPr="00BF7729">
        <w:t>y</w:t>
      </w:r>
      <w:r w:rsidRPr="00BF7729">
        <w:t>our</w:t>
      </w:r>
      <w:r w:rsidRPr="00BF7729">
        <w:t xml:space="preserve"> business license</w:t>
      </w:r>
      <w:r w:rsidRPr="00BF7729">
        <w:t xml:space="preserve"> and other</w:t>
      </w:r>
      <w:r w:rsidRPr="00BF7729">
        <w:t xml:space="preserve"> materials</w:t>
      </w:r>
      <w:r w:rsidRPr="00BF7729">
        <w:t xml:space="preserve"> for examination</w:t>
      </w:r>
      <w:r w:rsidRPr="00BF7729">
        <w:t xml:space="preserve">. </w:t>
      </w:r>
      <w:r w:rsidRPr="00BF7729">
        <w:t>When</w:t>
      </w:r>
      <w:r w:rsidRPr="00BF7729">
        <w:t xml:space="preserve"> </w:t>
      </w:r>
      <w:r w:rsidRPr="00BF7729">
        <w:t>the materials</w:t>
      </w:r>
      <w:r w:rsidRPr="00BF7729">
        <w:t xml:space="preserve"> are successfully uploaded</w:t>
      </w:r>
      <w:r w:rsidRPr="00BF7729">
        <w:t xml:space="preserve">, </w:t>
      </w:r>
      <w:r w:rsidRPr="00BF7729">
        <w:t xml:space="preserve">the System will pop up </w:t>
      </w:r>
      <w:r w:rsidRPr="00BF7729">
        <w:t xml:space="preserve">a notification </w:t>
      </w:r>
      <w:r w:rsidRPr="00BF7729">
        <w:t>to tell you that it is done</w:t>
      </w:r>
      <w:r w:rsidRPr="00BF7729">
        <w:t xml:space="preserve">. </w:t>
      </w:r>
      <w:r w:rsidRPr="00BF7729">
        <w:t>When</w:t>
      </w:r>
      <w:r w:rsidRPr="00BF7729">
        <w:t xml:space="preserve"> you </w:t>
      </w:r>
      <w:r w:rsidRPr="00BF7729">
        <w:t>put</w:t>
      </w:r>
      <w:r w:rsidRPr="00BF7729">
        <w:t xml:space="preserve"> in </w:t>
      </w:r>
      <w:r w:rsidRPr="00BF7729">
        <w:t xml:space="preserve">all </w:t>
      </w:r>
      <w:r w:rsidRPr="00BF7729">
        <w:t>the information</w:t>
      </w:r>
      <w:r w:rsidRPr="00BF7729">
        <w:t xml:space="preserve"> required</w:t>
      </w:r>
      <w:r w:rsidRPr="00BF7729">
        <w:t xml:space="preserve">, 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Apply Now</w:t>
      </w:r>
      <w:r w:rsidRPr="00BF7729">
        <w:t>"</w:t>
      </w:r>
      <w:r w:rsidRPr="00BF7729">
        <w:t xml:space="preserve"> button</w:t>
      </w:r>
      <w:r w:rsidRPr="00BF7729">
        <w:t>. If</w:t>
      </w:r>
      <w:r w:rsidRPr="00BF7729">
        <w:t xml:space="preserve"> the </w:t>
      </w:r>
      <w:r w:rsidRPr="00BF7729">
        <w:t>S</w:t>
      </w:r>
      <w:r w:rsidRPr="00BF7729">
        <w:t xml:space="preserve">ystem </w:t>
      </w:r>
      <w:r w:rsidRPr="00BF7729">
        <w:t xml:space="preserve">reminds you </w:t>
      </w:r>
      <w:r w:rsidRPr="00BF7729">
        <w:t xml:space="preserve">that the registration is </w:t>
      </w:r>
      <w:r w:rsidRPr="00BF7729">
        <w:t>done</w:t>
      </w:r>
      <w:r w:rsidRPr="00BF7729">
        <w:t xml:space="preserve">, </w:t>
      </w:r>
      <w:r w:rsidRPr="00BF7729">
        <w:t>you have</w:t>
      </w:r>
      <w:r w:rsidRPr="00BF7729">
        <w:t xml:space="preserve"> got your company registered</w:t>
      </w:r>
      <w:r w:rsidRPr="00BF7729">
        <w:t xml:space="preserve">. </w:t>
      </w:r>
      <w:r w:rsidRPr="00BF7729">
        <w:t xml:space="preserve">See the following figure for the </w:t>
      </w:r>
      <w:r w:rsidRPr="00BF7729">
        <w:t>d</w:t>
      </w:r>
      <w:r w:rsidRPr="00BF7729">
        <w:t xml:space="preserve">etails of the </w:t>
      </w:r>
      <w:r w:rsidRPr="00BF7729">
        <w:t>R</w:t>
      </w:r>
      <w:r w:rsidRPr="00BF7729">
        <w:t xml:space="preserve">egistration </w:t>
      </w:r>
      <w:r w:rsidRPr="00BF7729">
        <w:t>I</w:t>
      </w:r>
      <w:r w:rsidRPr="00BF7729">
        <w:t>nterface</w:t>
      </w:r>
      <w:r w:rsidRPr="00BF7729">
        <w:t>:</w:t>
      </w:r>
    </w:p>
    <w:p w14:paraId="02CB8C36" w14:textId="77777777" w:rsidR="00AD0F5D" w:rsidRPr="00BF7729" w:rsidRDefault="003A057D">
      <w:pPr>
        <w:jc w:val="center"/>
      </w:pPr>
      <w:r w:rsidRPr="00BF7729">
        <w:rPr>
          <w:noProof/>
        </w:rPr>
        <w:drawing>
          <wp:inline distT="0" distB="0" distL="114300" distR="114300" wp14:anchorId="1FC763BC" wp14:editId="3F49E35C">
            <wp:extent cx="4801235" cy="2448560"/>
            <wp:effectExtent l="0" t="0" r="14605" b="5080"/>
            <wp:docPr id="7" name="图片 7" descr="b7560101-3321-4dcb-95f1-2eb5055d1414.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7560101-3321-4dcb-95f1-2eb5055d1414.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B866" w14:textId="0420B0C3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16" w:name="_Toc99287975"/>
      <w:r w:rsidRPr="00BF7729">
        <w:rPr>
          <w:rFonts w:ascii="Times New Roman" w:hAnsi="Times New Roman"/>
        </w:rPr>
        <w:t>Fig.</w:t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4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 xml:space="preserve">Corporate </w:t>
      </w:r>
      <w:r w:rsidRPr="00BF7729">
        <w:rPr>
          <w:rFonts w:ascii="Times New Roman" w:hAnsi="Times New Roman"/>
        </w:rPr>
        <w:t>Registration</w:t>
      </w:r>
      <w:r w:rsidRPr="00BF7729">
        <w:rPr>
          <w:rFonts w:ascii="Times New Roman" w:hAnsi="Times New Roman"/>
        </w:rPr>
        <w:t xml:space="preserve"> Interface</w:t>
      </w:r>
      <w:bookmarkEnd w:id="16"/>
    </w:p>
    <w:p w14:paraId="76851784" w14:textId="77777777" w:rsidR="00AD0F5D" w:rsidRPr="00BF7729" w:rsidRDefault="003A057D">
      <w:pPr>
        <w:pStyle w:val="2"/>
        <w:spacing w:line="360" w:lineRule="auto"/>
        <w:rPr>
          <w:rFonts w:ascii="Times New Roman" w:hAnsi="Times New Roman"/>
        </w:rPr>
      </w:pPr>
      <w:bookmarkStart w:id="17" w:name="_Toc109033617"/>
      <w:r w:rsidRPr="00BF7729">
        <w:rPr>
          <w:rFonts w:ascii="Times New Roman" w:hAnsi="Times New Roman"/>
        </w:rPr>
        <w:t>Data Retrieval</w:t>
      </w:r>
      <w:bookmarkEnd w:id="17"/>
    </w:p>
    <w:p w14:paraId="6AE41A76" w14:textId="24158F0D" w:rsidR="00AD0F5D" w:rsidRPr="00BF7729" w:rsidRDefault="003A057D" w:rsidP="001943A3">
      <w:r w:rsidRPr="00BF7729">
        <w:t xml:space="preserve">Data retrieval </w:t>
      </w:r>
      <w:r w:rsidRPr="00BF7729">
        <w:t xml:space="preserve">page features </w:t>
      </w:r>
      <w:r w:rsidRPr="00BF7729">
        <w:t xml:space="preserve">the functions of setting </w:t>
      </w:r>
      <w:r w:rsidRPr="00BF7729">
        <w:t xml:space="preserve">a </w:t>
      </w:r>
      <w:r w:rsidRPr="00BF7729">
        <w:t xml:space="preserve">base map, </w:t>
      </w:r>
      <w:r w:rsidRPr="00BF7729">
        <w:t>place name query</w:t>
      </w:r>
      <w:r w:rsidRPr="00BF7729">
        <w:t xml:space="preserve">, advanced query, rectangular query, point query, line query, resetting and cleaning </w:t>
      </w:r>
      <w:r w:rsidRPr="00BF7729">
        <w:t xml:space="preserve">query </w:t>
      </w:r>
      <w:r w:rsidRPr="00BF7729">
        <w:t>history.</w:t>
      </w:r>
    </w:p>
    <w:p w14:paraId="4BD81648" w14:textId="77777777" w:rsidR="00AD0F5D" w:rsidRPr="00BF7729" w:rsidRDefault="003A057D">
      <w:pPr>
        <w:pStyle w:val="3"/>
        <w:spacing w:line="360" w:lineRule="auto"/>
      </w:pPr>
      <w:bookmarkStart w:id="18" w:name="_Toc109033618"/>
      <w:r w:rsidRPr="00BF7729">
        <w:t xml:space="preserve">Setting </w:t>
      </w:r>
      <w:r w:rsidRPr="00BF7729">
        <w:t xml:space="preserve">a </w:t>
      </w:r>
      <w:r w:rsidRPr="00BF7729">
        <w:t>Base Map</w:t>
      </w:r>
      <w:bookmarkEnd w:id="18"/>
    </w:p>
    <w:p w14:paraId="3BDB93E9" w14:textId="1D6CA495" w:rsidR="00AD0F5D" w:rsidRPr="00BF7729" w:rsidRDefault="003A057D">
      <w:pPr>
        <w:rPr>
          <w:szCs w:val="24"/>
        </w:rPr>
      </w:pPr>
      <w:r w:rsidRPr="00BF7729">
        <w:tab/>
      </w:r>
      <w:r w:rsidRPr="00BF7729">
        <w:t>T</w:t>
      </w:r>
      <w:r w:rsidRPr="00BF7729">
        <w:t xml:space="preserve">he </w:t>
      </w:r>
      <w:r w:rsidRPr="00BF7729">
        <w:t xml:space="preserve">default </w:t>
      </w:r>
      <w:r w:rsidRPr="00BF7729">
        <w:t xml:space="preserve">base </w:t>
      </w:r>
      <w:r w:rsidRPr="00BF7729">
        <w:t>map</w:t>
      </w:r>
      <w:r w:rsidRPr="00BF7729">
        <w:t xml:space="preserve"> </w:t>
      </w:r>
      <w:r w:rsidRPr="00BF7729">
        <w:t>in the Data Retrieval Interface</w:t>
      </w:r>
      <w:r w:rsidRPr="00BF7729">
        <w:t xml:space="preserve"> is the map of Beijing and its surrounding cities</w:t>
      </w:r>
      <w:r w:rsidRPr="00BF7729">
        <w:t>. It</w:t>
      </w:r>
      <w:r w:rsidRPr="00BF7729">
        <w:t xml:space="preserve"> can be switched </w:t>
      </w:r>
      <w:r w:rsidRPr="00BF7729">
        <w:t>at</w:t>
      </w:r>
      <w:r w:rsidRPr="00BF7729">
        <w:t xml:space="preserve"> the </w:t>
      </w:r>
      <w:r w:rsidRPr="00BF7729">
        <w:t>bottom</w:t>
      </w:r>
      <w:r w:rsidRPr="00BF7729">
        <w:t xml:space="preserve"> right corner of the </w:t>
      </w:r>
      <w:r w:rsidRPr="00BF7729">
        <w:t>Data Retrieval Interface</w:t>
      </w:r>
      <w:r w:rsidRPr="00BF7729">
        <w:t xml:space="preserve">. Alternative base maps </w:t>
      </w:r>
      <w:r w:rsidRPr="00BF7729">
        <w:t>include</w:t>
      </w:r>
      <w:r w:rsidRPr="00BF7729">
        <w:t xml:space="preserve"> topographic map, satellite map, satellite hybrid </w:t>
      </w:r>
      <w:r w:rsidRPr="00BF7729">
        <w:lastRenderedPageBreak/>
        <w:t xml:space="preserve">and </w:t>
      </w:r>
      <w:r w:rsidRPr="00BF7729">
        <w:t>topographic</w:t>
      </w:r>
      <w:r w:rsidRPr="00BF7729">
        <w:t xml:space="preserve"> hybrid. You can </w:t>
      </w:r>
      <w:r w:rsidRPr="00BF7729">
        <w:t>zoom in or out</w:t>
      </w:r>
      <w:r w:rsidRPr="00BF7729">
        <w:t xml:space="preserve"> by scrolling the mouse wheel up and down</w:t>
      </w:r>
      <w:r w:rsidRPr="00BF7729">
        <w:t>, or click</w:t>
      </w:r>
      <w:r w:rsidRPr="00BF7729">
        <w:t>ing</w:t>
      </w:r>
      <w:r w:rsidRPr="00BF7729">
        <w:t xml:space="preserve"> </w:t>
      </w:r>
      <w:r w:rsidRPr="00BF7729">
        <w:t xml:space="preserve">on </w:t>
      </w:r>
      <w:r w:rsidRPr="00BF7729">
        <w:t xml:space="preserve">the </w:t>
      </w:r>
      <w:r w:rsidRPr="00BF7729">
        <w:t>"+"</w:t>
      </w:r>
      <w:r w:rsidRPr="00BF7729">
        <w:t xml:space="preserve"> and </w:t>
      </w:r>
      <w:r w:rsidRPr="00BF7729">
        <w:t>"-"</w:t>
      </w:r>
      <w:r w:rsidRPr="00BF7729">
        <w:t xml:space="preserve"> buttons </w:t>
      </w:r>
      <w:r w:rsidRPr="00BF7729">
        <w:t>at</w:t>
      </w:r>
      <w:r w:rsidRPr="00BF7729">
        <w:t xml:space="preserve"> the </w:t>
      </w:r>
      <w:r w:rsidRPr="00BF7729">
        <w:t>top</w:t>
      </w:r>
      <w:r w:rsidRPr="00BF7729">
        <w:t xml:space="preserve"> right corner</w:t>
      </w:r>
      <w:r w:rsidRPr="00BF7729">
        <w:t xml:space="preserve">. </w:t>
      </w:r>
      <w:r w:rsidRPr="00BF7729">
        <w:t>See the following figure to find out how to</w:t>
      </w:r>
      <w:r w:rsidRPr="00BF7729">
        <w:t xml:space="preserve"> set</w:t>
      </w:r>
      <w:r w:rsidRPr="00BF7729">
        <w:t xml:space="preserve"> the</w:t>
      </w:r>
      <w:r w:rsidRPr="00BF7729">
        <w:t xml:space="preserve"> base map</w:t>
      </w:r>
      <w:r w:rsidRPr="00BF7729">
        <w:t>:</w:t>
      </w:r>
    </w:p>
    <w:p w14:paraId="71C61D9E" w14:textId="77777777" w:rsidR="00AD0F5D" w:rsidRPr="00BF7729" w:rsidRDefault="003A057D">
      <w:r w:rsidRPr="00BF7729">
        <w:rPr>
          <w:noProof/>
        </w:rPr>
        <w:drawing>
          <wp:inline distT="0" distB="0" distL="114300" distR="114300" wp14:anchorId="10A425E1" wp14:editId="044DD9F8">
            <wp:extent cx="5302885" cy="2704465"/>
            <wp:effectExtent l="0" t="0" r="635" b="8255"/>
            <wp:docPr id="8" name="图片 8" descr="b7560101-3321-4dcb-95f1-2eb5055d1414.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7560101-3321-4dcb-95f1-2eb5055d1414.0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3DA5" w14:textId="346FFED9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19" w:name="_Toc99287976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5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Setting </w:t>
      </w:r>
      <w:r w:rsidRPr="00BF7729">
        <w:rPr>
          <w:rFonts w:ascii="Times New Roman" w:hAnsi="Times New Roman"/>
        </w:rPr>
        <w:t xml:space="preserve">A </w:t>
      </w:r>
      <w:r w:rsidRPr="00BF7729">
        <w:rPr>
          <w:rFonts w:ascii="Times New Roman" w:hAnsi="Times New Roman"/>
        </w:rPr>
        <w:t>B</w:t>
      </w:r>
      <w:r w:rsidRPr="00BF7729">
        <w:rPr>
          <w:rFonts w:ascii="Times New Roman" w:hAnsi="Times New Roman"/>
        </w:rPr>
        <w:t xml:space="preserve">ase </w:t>
      </w:r>
      <w:r w:rsidRPr="00BF7729">
        <w:rPr>
          <w:rFonts w:ascii="Times New Roman" w:hAnsi="Times New Roman"/>
        </w:rPr>
        <w:t>M</w:t>
      </w:r>
      <w:r w:rsidRPr="00BF7729">
        <w:rPr>
          <w:rFonts w:ascii="Times New Roman" w:hAnsi="Times New Roman"/>
        </w:rPr>
        <w:t>ap</w:t>
      </w:r>
      <w:bookmarkEnd w:id="19"/>
    </w:p>
    <w:p w14:paraId="2528B78A" w14:textId="77777777" w:rsidR="00AD0F5D" w:rsidRPr="00BF7729" w:rsidRDefault="003A057D">
      <w:pPr>
        <w:pStyle w:val="3"/>
        <w:spacing w:line="360" w:lineRule="auto"/>
      </w:pPr>
      <w:bookmarkStart w:id="20" w:name="_Toc109033619"/>
      <w:r w:rsidRPr="00BF7729">
        <w:t>Place Name Query</w:t>
      </w:r>
      <w:bookmarkEnd w:id="20"/>
    </w:p>
    <w:p w14:paraId="2615DF62" w14:textId="3611472E" w:rsidR="00AD0F5D" w:rsidRPr="00BF7729" w:rsidRDefault="003A057D">
      <w:r w:rsidRPr="00BF7729">
        <w:tab/>
        <w:t xml:space="preserve">Enter a place name </w:t>
      </w:r>
      <w:r w:rsidRPr="00BF7729">
        <w:t>at</w:t>
      </w:r>
      <w:r w:rsidRPr="00BF7729">
        <w:t xml:space="preserve"> the </w:t>
      </w:r>
      <w:r w:rsidRPr="00BF7729">
        <w:t>top</w:t>
      </w:r>
      <w:r w:rsidRPr="00BF7729">
        <w:t xml:space="preserve"> left corner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 xml:space="preserve">nterface, and click </w:t>
      </w:r>
      <w:r w:rsidRPr="00BF7729">
        <w:t xml:space="preserve">on the </w:t>
      </w:r>
      <w:r w:rsidR="00721E6E">
        <w:t>"</w:t>
      </w:r>
      <w:r w:rsidRPr="00BF7729">
        <w:t>Search</w:t>
      </w:r>
      <w:r w:rsidR="00721E6E">
        <w:t>"</w:t>
      </w:r>
      <w:r w:rsidRPr="00BF7729">
        <w:t xml:space="preserve"> button</w:t>
      </w:r>
      <w:r w:rsidRPr="00BF7729">
        <w:t>,</w:t>
      </w:r>
      <w:r w:rsidRPr="00BF7729">
        <w:t xml:space="preserve"> </w:t>
      </w:r>
      <w:r w:rsidRPr="00BF7729">
        <w:t>t</w:t>
      </w:r>
      <w:r w:rsidRPr="00BF7729">
        <w:t xml:space="preserve">he </w:t>
      </w:r>
      <w:r w:rsidRPr="00BF7729">
        <w:t>S</w:t>
      </w:r>
      <w:r w:rsidRPr="00BF7729">
        <w:t xml:space="preserve">ystem </w:t>
      </w:r>
      <w:r w:rsidRPr="00BF7729">
        <w:t>will present you with all the</w:t>
      </w:r>
      <w:r w:rsidRPr="00BF7729">
        <w:t xml:space="preserve"> projects within a certain range of the place</w:t>
      </w:r>
      <w:r w:rsidRPr="00BF7729">
        <w:t xml:space="preserve">. The </w:t>
      </w:r>
      <w:r w:rsidRPr="00BF7729">
        <w:t>figure</w:t>
      </w:r>
      <w:r w:rsidRPr="00BF7729">
        <w:t>s shown on the map represent the number of pro</w:t>
      </w:r>
      <w:r w:rsidRPr="00BF7729">
        <w:t xml:space="preserve">jects in the </w:t>
      </w:r>
      <w:r w:rsidRPr="00BF7729">
        <w:t>area</w:t>
      </w:r>
      <w:r w:rsidRPr="00BF7729">
        <w:t xml:space="preserve">. Click </w:t>
      </w:r>
      <w:r w:rsidRPr="00BF7729">
        <w:t xml:space="preserve">on </w:t>
      </w:r>
      <w:r w:rsidRPr="00BF7729">
        <w:t xml:space="preserve">the </w:t>
      </w:r>
      <w:r w:rsidRPr="00BF7729">
        <w:t>figure</w:t>
      </w:r>
      <w:r w:rsidRPr="00BF7729">
        <w:t>s</w:t>
      </w:r>
      <w:r w:rsidRPr="00BF7729">
        <w:t xml:space="preserve">, the screen will </w:t>
      </w:r>
      <w:r w:rsidRPr="00BF7729">
        <w:t>zoom in</w:t>
      </w:r>
      <w:r w:rsidRPr="00BF7729">
        <w:t xml:space="preserve"> and </w:t>
      </w:r>
      <w:r w:rsidRPr="00BF7729">
        <w:t>display</w:t>
      </w:r>
      <w:r w:rsidRPr="00BF7729">
        <w:t xml:space="preserve"> all the projects. Click </w:t>
      </w:r>
      <w:r w:rsidRPr="00BF7729">
        <w:t xml:space="preserve">on </w:t>
      </w:r>
      <w:r w:rsidRPr="00BF7729">
        <w:t xml:space="preserve">the </w:t>
      </w:r>
      <w:r w:rsidRPr="00BF7729">
        <w:t>respective landmarks,</w:t>
      </w:r>
      <w:r w:rsidRPr="00BF7729">
        <w:t xml:space="preserve"> </w:t>
      </w:r>
      <w:r w:rsidRPr="00BF7729">
        <w:t>you'll be able to see</w:t>
      </w:r>
      <w:r w:rsidRPr="00BF7729">
        <w:t xml:space="preserve"> the detailed information of </w:t>
      </w:r>
      <w:r w:rsidRPr="00BF7729">
        <w:t>the</w:t>
      </w:r>
      <w:r w:rsidRPr="00BF7729">
        <w:t xml:space="preserve"> project</w:t>
      </w:r>
      <w:r w:rsidRPr="00BF7729">
        <w:t>s</w:t>
      </w:r>
      <w:r w:rsidRPr="00BF7729">
        <w:t xml:space="preserve">, including </w:t>
      </w:r>
      <w:r w:rsidRPr="00BF7729">
        <w:t xml:space="preserve">the </w:t>
      </w:r>
      <w:r w:rsidRPr="00BF7729">
        <w:t xml:space="preserve">project name, </w:t>
      </w:r>
      <w:r w:rsidRPr="00BF7729">
        <w:t>location</w:t>
      </w:r>
      <w:r w:rsidRPr="00BF7729">
        <w:t xml:space="preserve">, </w:t>
      </w:r>
      <w:proofErr w:type="gramStart"/>
      <w:r w:rsidRPr="00BF7729">
        <w:t>type</w:t>
      </w:r>
      <w:proofErr w:type="gramEnd"/>
      <w:r w:rsidRPr="00BF7729">
        <w:t xml:space="preserve"> and number of boreholes. </w:t>
      </w:r>
      <w:r w:rsidRPr="00BF7729">
        <w:t>See the following figure to see how to inquire</w:t>
      </w:r>
      <w:r w:rsidRPr="00BF7729">
        <w:t xml:space="preserve"> by place name</w:t>
      </w:r>
      <w:r w:rsidRPr="00BF7729">
        <w:t>:</w:t>
      </w:r>
    </w:p>
    <w:p w14:paraId="3027798F" w14:textId="77777777" w:rsidR="00AD0F5D" w:rsidRPr="00BF7729" w:rsidRDefault="00AD0F5D"/>
    <w:p w14:paraId="756F3D4F" w14:textId="77777777" w:rsidR="00AD0F5D" w:rsidRPr="00BF7729" w:rsidRDefault="003A057D">
      <w:r w:rsidRPr="00BF7729">
        <w:rPr>
          <w:noProof/>
        </w:rPr>
        <w:lastRenderedPageBreak/>
        <w:drawing>
          <wp:inline distT="0" distB="0" distL="114300" distR="114300" wp14:anchorId="39AFBF88" wp14:editId="2653A657">
            <wp:extent cx="5226685" cy="2619375"/>
            <wp:effectExtent l="0" t="0" r="635" b="1905"/>
            <wp:docPr id="9" name="图片 9" descr="b7560101-3321-4dcb-95f1-2eb5055d1414.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7560101-3321-4dcb-95f1-2eb5055d1414.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0226" w14:textId="587FC465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21" w:name="_Toc99287977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6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>Inquiring</w:t>
      </w:r>
      <w:r w:rsidRPr="00BF7729">
        <w:rPr>
          <w:rFonts w:ascii="Times New Roman" w:hAnsi="Times New Roman"/>
        </w:rPr>
        <w:t xml:space="preserve"> by </w:t>
      </w:r>
      <w:r w:rsidRPr="00BF7729">
        <w:rPr>
          <w:rFonts w:ascii="Times New Roman" w:hAnsi="Times New Roman"/>
        </w:rPr>
        <w:t>P</w:t>
      </w:r>
      <w:r w:rsidRPr="00BF7729">
        <w:rPr>
          <w:rFonts w:ascii="Times New Roman" w:hAnsi="Times New Roman"/>
        </w:rPr>
        <w:t xml:space="preserve">lace </w:t>
      </w:r>
      <w:r w:rsidRPr="00BF7729">
        <w:rPr>
          <w:rFonts w:ascii="Times New Roman" w:hAnsi="Times New Roman"/>
        </w:rPr>
        <w:t>N</w:t>
      </w:r>
      <w:r w:rsidRPr="00BF7729">
        <w:rPr>
          <w:rFonts w:ascii="Times New Roman" w:hAnsi="Times New Roman"/>
        </w:rPr>
        <w:t>ame</w:t>
      </w:r>
      <w:bookmarkEnd w:id="21"/>
    </w:p>
    <w:p w14:paraId="7AAF4EC8" w14:textId="6FE9FA7F" w:rsidR="00AD0F5D" w:rsidRPr="00BF7729" w:rsidRDefault="003A057D" w:rsidP="001943A3">
      <w:r w:rsidRPr="00BF7729">
        <w:tab/>
      </w:r>
      <w:bookmarkStart w:id="22" w:name="_Hlk99283120"/>
      <w:r w:rsidRPr="00BF7729">
        <w:t>Cl</w:t>
      </w:r>
      <w:r w:rsidRPr="00BF7729">
        <w:t xml:space="preserve">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Advanced Query</w:t>
      </w:r>
      <w:r w:rsidRPr="00BF7729">
        <w:t>"</w:t>
      </w:r>
      <w:r w:rsidRPr="00BF7729">
        <w:t xml:space="preserve"> button on the toolbar at the top right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 xml:space="preserve">nterface, and </w:t>
      </w:r>
      <w:r w:rsidRPr="00BF7729">
        <w:t>put</w:t>
      </w:r>
      <w:r w:rsidRPr="00BF7729">
        <w:t xml:space="preserve"> </w:t>
      </w:r>
      <w:r w:rsidRPr="00BF7729">
        <w:t xml:space="preserve">a </w:t>
      </w:r>
      <w:r w:rsidRPr="00BF7729">
        <w:t xml:space="preserve">key </w:t>
      </w:r>
      <w:r w:rsidRPr="00BF7729">
        <w:t xml:space="preserve">project </w:t>
      </w:r>
      <w:r w:rsidRPr="00BF7729">
        <w:t>information</w:t>
      </w:r>
      <w:r w:rsidRPr="00BF7729">
        <w:t xml:space="preserve"> </w:t>
      </w:r>
      <w:r w:rsidRPr="00BF7729">
        <w:t>such as</w:t>
      </w:r>
      <w:r w:rsidRPr="00BF7729">
        <w:t xml:space="preserve"> a </w:t>
      </w:r>
      <w:r w:rsidRPr="00BF7729">
        <w:t xml:space="preserve">project name </w:t>
      </w:r>
      <w:r w:rsidRPr="00BF7729">
        <w:t>or</w:t>
      </w:r>
      <w:r w:rsidRPr="00BF7729">
        <w:t xml:space="preserve"> </w:t>
      </w:r>
      <w:r w:rsidRPr="00BF7729">
        <w:t xml:space="preserve">a region name </w:t>
      </w:r>
      <w:r w:rsidRPr="00BF7729">
        <w:t xml:space="preserve">in </w:t>
      </w:r>
      <w:r w:rsidRPr="00BF7729">
        <w:t xml:space="preserve">the </w:t>
      </w:r>
      <w:r w:rsidRPr="00BF7729">
        <w:t>box popped up</w:t>
      </w:r>
      <w:r w:rsidRPr="00BF7729">
        <w:t xml:space="preserve">, </w:t>
      </w:r>
      <w:r w:rsidRPr="00BF7729">
        <w:t>the System will present you with all</w:t>
      </w:r>
      <w:r w:rsidRPr="00BF7729">
        <w:t xml:space="preserve"> the </w:t>
      </w:r>
      <w:r w:rsidRPr="00BF7729">
        <w:t xml:space="preserve">information about the project, including </w:t>
      </w:r>
      <w:r w:rsidRPr="00BF7729">
        <w:t>location</w:t>
      </w:r>
      <w:r w:rsidRPr="00BF7729">
        <w:t xml:space="preserve">. </w:t>
      </w:r>
      <w:r w:rsidRPr="00BF7729">
        <w:t>See the following figure to see how to conduct</w:t>
      </w:r>
      <w:r w:rsidRPr="00BF7729">
        <w:t xml:space="preserve"> advanced query</w:t>
      </w:r>
      <w:r w:rsidRPr="00BF7729">
        <w:t>:</w:t>
      </w:r>
      <w:bookmarkEnd w:id="22"/>
    </w:p>
    <w:p w14:paraId="326E4CD6" w14:textId="77777777" w:rsidR="00AD0F5D" w:rsidRPr="00BF7729" w:rsidRDefault="003A057D">
      <w:pPr>
        <w:jc w:val="center"/>
      </w:pPr>
      <w:r w:rsidRPr="00BF7729">
        <w:rPr>
          <w:noProof/>
        </w:rPr>
        <w:drawing>
          <wp:inline distT="0" distB="0" distL="114300" distR="114300" wp14:anchorId="72211A97" wp14:editId="7B05FB87">
            <wp:extent cx="5013325" cy="2526665"/>
            <wp:effectExtent l="0" t="0" r="635" b="3175"/>
            <wp:docPr id="11" name="图片 11" descr="b7560101-3321-4dcb-95f1-2eb5055d1414.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560101-3321-4dcb-95f1-2eb5055d1414.0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8316" w14:textId="72D4C3A5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23" w:name="_Toc99287978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</w:instrText>
      </w:r>
      <w:r w:rsidRPr="00BF7729">
        <w:rPr>
          <w:rFonts w:ascii="Times New Roman" w:hAnsi="Times New Roman"/>
        </w:rPr>
        <w:instrText xml:space="preserve">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7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Advanced </w:t>
      </w:r>
      <w:r w:rsidRPr="00BF7729">
        <w:rPr>
          <w:rFonts w:ascii="Times New Roman" w:hAnsi="Times New Roman"/>
        </w:rPr>
        <w:t>Q</w:t>
      </w:r>
      <w:r w:rsidRPr="00BF7729">
        <w:rPr>
          <w:rFonts w:ascii="Times New Roman" w:hAnsi="Times New Roman"/>
        </w:rPr>
        <w:t>uery</w:t>
      </w:r>
      <w:bookmarkEnd w:id="23"/>
    </w:p>
    <w:p w14:paraId="5F5FB88F" w14:textId="77777777" w:rsidR="00AD0F5D" w:rsidRPr="00BF7729" w:rsidRDefault="003A057D">
      <w:pPr>
        <w:pStyle w:val="3"/>
      </w:pPr>
      <w:bookmarkStart w:id="24" w:name="_Toc109033620"/>
      <w:r w:rsidRPr="00BF7729">
        <w:t>Rectangular Query</w:t>
      </w:r>
      <w:bookmarkEnd w:id="24"/>
    </w:p>
    <w:p w14:paraId="7638306B" w14:textId="5E7A25A7" w:rsidR="00AD0F5D" w:rsidRPr="00BF7729" w:rsidRDefault="003A057D" w:rsidP="001943A3">
      <w:r w:rsidRPr="00BF7729">
        <w:t xml:space="preserve">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Rectangular Query</w:t>
      </w:r>
      <w:r w:rsidRPr="00BF7729">
        <w:t>"</w:t>
      </w:r>
      <w:r w:rsidRPr="00BF7729">
        <w:t xml:space="preserve"> button on the toolbar at the top right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 xml:space="preserve">nterface, </w:t>
      </w:r>
      <w:r w:rsidRPr="00BF7729">
        <w:t>then</w:t>
      </w:r>
      <w:r w:rsidRPr="00BF7729">
        <w:t xml:space="preserve"> draw a rectangle in the area you want to </w:t>
      </w:r>
      <w:r w:rsidRPr="00BF7729">
        <w:t xml:space="preserve">make a </w:t>
      </w:r>
      <w:r w:rsidRPr="00BF7729">
        <w:t xml:space="preserve">query on the </w:t>
      </w:r>
      <w:r w:rsidRPr="00BF7729">
        <w:lastRenderedPageBreak/>
        <w:t>map</w:t>
      </w:r>
      <w:r w:rsidRPr="00BF7729">
        <w:t>,</w:t>
      </w:r>
      <w:r w:rsidRPr="00BF7729">
        <w:t xml:space="preserve"> </w:t>
      </w:r>
      <w:r w:rsidRPr="00BF7729">
        <w:t>t</w:t>
      </w:r>
      <w:r w:rsidRPr="00BF7729">
        <w:t xml:space="preserve">he </w:t>
      </w:r>
      <w:r w:rsidRPr="00BF7729">
        <w:t>S</w:t>
      </w:r>
      <w:r w:rsidRPr="00BF7729">
        <w:t xml:space="preserve">ystem will </w:t>
      </w:r>
      <w:r w:rsidRPr="00BF7729">
        <w:t>present you with</w:t>
      </w:r>
      <w:r w:rsidRPr="00BF7729">
        <w:t xml:space="preserve"> all the projects in the rectangular area. </w:t>
      </w:r>
      <w:r w:rsidRPr="00BF7729">
        <w:t>See the following figure to find out how to conduct</w:t>
      </w:r>
      <w:r w:rsidRPr="00BF7729">
        <w:t xml:space="preserve"> rectangular query</w:t>
      </w:r>
      <w:r w:rsidRPr="00BF7729">
        <w:t>:</w:t>
      </w:r>
      <w:r w:rsidRPr="00BF7729">
        <w:rPr>
          <w:noProof/>
        </w:rPr>
        <w:drawing>
          <wp:inline distT="0" distB="0" distL="114300" distR="114300" wp14:anchorId="2F8F60CE" wp14:editId="2A8194EE">
            <wp:extent cx="5318760" cy="2686685"/>
            <wp:effectExtent l="0" t="0" r="0" b="10795"/>
            <wp:docPr id="12" name="图片 12" descr="b7560101-3321-4dcb-95f1-2eb5055d1414.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7560101-3321-4dcb-95f1-2eb5055d1414.0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7D58" w14:textId="0FB65EBE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25" w:name="_Toc99287979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8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Rectangular </w:t>
      </w:r>
      <w:r w:rsidRPr="00BF7729">
        <w:rPr>
          <w:rFonts w:ascii="Times New Roman" w:hAnsi="Times New Roman"/>
        </w:rPr>
        <w:t>Q</w:t>
      </w:r>
      <w:r w:rsidRPr="00BF7729">
        <w:rPr>
          <w:rFonts w:ascii="Times New Roman" w:hAnsi="Times New Roman"/>
        </w:rPr>
        <w:t>uery</w:t>
      </w:r>
      <w:bookmarkEnd w:id="25"/>
    </w:p>
    <w:p w14:paraId="62237833" w14:textId="77777777" w:rsidR="00AD0F5D" w:rsidRPr="00BF7729" w:rsidRDefault="003A057D">
      <w:pPr>
        <w:pStyle w:val="3"/>
        <w:spacing w:line="360" w:lineRule="auto"/>
      </w:pPr>
      <w:bookmarkStart w:id="26" w:name="_Toc109033621"/>
      <w:r w:rsidRPr="00BF7729">
        <w:t>Point Query</w:t>
      </w:r>
      <w:bookmarkEnd w:id="26"/>
    </w:p>
    <w:p w14:paraId="05C73790" w14:textId="6AA41792" w:rsidR="00AD0F5D" w:rsidRPr="00BF7729" w:rsidRDefault="003A057D">
      <w:r w:rsidRPr="00BF7729">
        <w:tab/>
        <w:t xml:space="preserve">Click </w:t>
      </w:r>
      <w:r w:rsidRPr="00BF7729">
        <w:t xml:space="preserve">on </w:t>
      </w:r>
      <w:r w:rsidRPr="00BF7729">
        <w:t xml:space="preserve">the </w:t>
      </w:r>
      <w:r w:rsidRPr="00BF7729">
        <w:t>“</w:t>
      </w:r>
      <w:r w:rsidRPr="00BF7729">
        <w:t>Point Query</w:t>
      </w:r>
      <w:r w:rsidRPr="00BF7729">
        <w:t>”</w:t>
      </w:r>
      <w:r w:rsidRPr="00BF7729">
        <w:t xml:space="preserve"> button on the toolbar at the top right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 xml:space="preserve">nterface, </w:t>
      </w:r>
      <w:r w:rsidRPr="00BF7729">
        <w:t xml:space="preserve">then </w:t>
      </w:r>
      <w:r w:rsidRPr="00BF7729">
        <w:t xml:space="preserve">click </w:t>
      </w:r>
      <w:r w:rsidRPr="00BF7729">
        <w:t xml:space="preserve">on </w:t>
      </w:r>
      <w:r w:rsidRPr="00BF7729">
        <w:t xml:space="preserve">the area you want to </w:t>
      </w:r>
      <w:r w:rsidRPr="00BF7729">
        <w:t xml:space="preserve">make a </w:t>
      </w:r>
      <w:r w:rsidRPr="00BF7729">
        <w:t xml:space="preserve">query on the map, </w:t>
      </w:r>
      <w:r w:rsidRPr="00BF7729">
        <w:t xml:space="preserve">the </w:t>
      </w:r>
      <w:r w:rsidRPr="00BF7729">
        <w:t>S</w:t>
      </w:r>
      <w:r w:rsidRPr="00BF7729">
        <w:t xml:space="preserve">ystem </w:t>
      </w:r>
      <w:r w:rsidRPr="00BF7729">
        <w:t>will present you with all</w:t>
      </w:r>
      <w:r w:rsidRPr="00BF7729">
        <w:t xml:space="preserve"> projects within a certain range of th</w:t>
      </w:r>
      <w:r w:rsidRPr="00BF7729">
        <w:t>is</w:t>
      </w:r>
      <w:r w:rsidRPr="00BF7729">
        <w:t xml:space="preserve"> p</w:t>
      </w:r>
      <w:r w:rsidRPr="00BF7729">
        <w:t>oi</w:t>
      </w:r>
      <w:r w:rsidRPr="00BF7729">
        <w:t>nt</w:t>
      </w:r>
      <w:r w:rsidRPr="00BF7729">
        <w:t xml:space="preserve">. The </w:t>
      </w:r>
      <w:r w:rsidRPr="00BF7729">
        <w:t>figure</w:t>
      </w:r>
      <w:r w:rsidRPr="00BF7729">
        <w:t xml:space="preserve">s shown on the map represent the number of projects in the place. Click </w:t>
      </w:r>
      <w:r w:rsidRPr="00BF7729">
        <w:t xml:space="preserve">on </w:t>
      </w:r>
      <w:r w:rsidRPr="00BF7729">
        <w:t xml:space="preserve">the </w:t>
      </w:r>
      <w:r w:rsidRPr="00BF7729">
        <w:t>figure</w:t>
      </w:r>
      <w:r w:rsidRPr="00BF7729">
        <w:t>s</w:t>
      </w:r>
      <w:r w:rsidRPr="00BF7729">
        <w:t>,</w:t>
      </w:r>
      <w:r w:rsidRPr="00BF7729">
        <w:t xml:space="preserve"> </w:t>
      </w:r>
      <w:r w:rsidRPr="00BF7729">
        <w:t>the screen will zoom in and display</w:t>
      </w:r>
      <w:r w:rsidRPr="00BF7729">
        <w:t xml:space="preserve"> all the projects. Click </w:t>
      </w:r>
      <w:r w:rsidRPr="00BF7729">
        <w:t xml:space="preserve">on </w:t>
      </w:r>
      <w:r w:rsidRPr="00BF7729">
        <w:t xml:space="preserve">the </w:t>
      </w:r>
      <w:r w:rsidRPr="00BF7729">
        <w:t>respective landmarks, you'll be able to see</w:t>
      </w:r>
      <w:r w:rsidRPr="00BF7729">
        <w:t xml:space="preserve"> the detailed information of </w:t>
      </w:r>
      <w:r w:rsidRPr="00BF7729">
        <w:t>the</w:t>
      </w:r>
      <w:r w:rsidRPr="00BF7729">
        <w:t xml:space="preserve"> project</w:t>
      </w:r>
      <w:r w:rsidRPr="00BF7729">
        <w:t>s</w:t>
      </w:r>
      <w:r w:rsidRPr="00BF7729">
        <w:t xml:space="preserve">, including project name, </w:t>
      </w:r>
      <w:r w:rsidRPr="00BF7729">
        <w:t>location</w:t>
      </w:r>
      <w:r w:rsidRPr="00BF7729">
        <w:t xml:space="preserve">, </w:t>
      </w:r>
      <w:proofErr w:type="gramStart"/>
      <w:r w:rsidRPr="00BF7729">
        <w:t>type</w:t>
      </w:r>
      <w:proofErr w:type="gramEnd"/>
      <w:r w:rsidRPr="00BF7729">
        <w:t xml:space="preserve"> and number of boreholes. </w:t>
      </w:r>
      <w:r w:rsidRPr="00BF7729">
        <w:t>See the following figure to find out how to conduct</w:t>
      </w:r>
      <w:r w:rsidRPr="00BF7729">
        <w:t xml:space="preserve"> point query</w:t>
      </w:r>
      <w:r w:rsidRPr="00BF7729">
        <w:t>:</w:t>
      </w:r>
    </w:p>
    <w:p w14:paraId="46AB4C87" w14:textId="77777777" w:rsidR="00AD0F5D" w:rsidRPr="00BF7729" w:rsidRDefault="003A057D">
      <w:r w:rsidRPr="00BF7729">
        <w:rPr>
          <w:noProof/>
        </w:rPr>
        <w:lastRenderedPageBreak/>
        <w:drawing>
          <wp:inline distT="0" distB="0" distL="114300" distR="114300" wp14:anchorId="483B3CFC" wp14:editId="239F772D">
            <wp:extent cx="5241290" cy="2635885"/>
            <wp:effectExtent l="0" t="0" r="1270" b="635"/>
            <wp:docPr id="13" name="图片 13" descr="b7560101-3321-4dcb-95f1-2eb5055d1414.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7560101-3321-4dcb-95f1-2eb5055d1414.0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C03E" w14:textId="2969B131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27" w:name="_Toc99287980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</w:instrText>
      </w:r>
      <w:r w:rsidRPr="00BF7729">
        <w:rPr>
          <w:rFonts w:ascii="Times New Roman" w:hAnsi="Times New Roman"/>
        </w:rPr>
        <w:instrText xml:space="preserve">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9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Point </w:t>
      </w:r>
      <w:r w:rsidRPr="00BF7729">
        <w:rPr>
          <w:rFonts w:ascii="Times New Roman" w:hAnsi="Times New Roman"/>
        </w:rPr>
        <w:t>Q</w:t>
      </w:r>
      <w:r w:rsidRPr="00BF7729">
        <w:rPr>
          <w:rFonts w:ascii="Times New Roman" w:hAnsi="Times New Roman"/>
        </w:rPr>
        <w:t>uery</w:t>
      </w:r>
      <w:bookmarkEnd w:id="27"/>
    </w:p>
    <w:p w14:paraId="0912E544" w14:textId="77777777" w:rsidR="00AD0F5D" w:rsidRPr="00BF7729" w:rsidRDefault="003A057D">
      <w:pPr>
        <w:pStyle w:val="3"/>
        <w:spacing w:line="360" w:lineRule="auto"/>
      </w:pPr>
      <w:bookmarkStart w:id="28" w:name="_Toc109033622"/>
      <w:r w:rsidRPr="00BF7729">
        <w:t>Line Query</w:t>
      </w:r>
      <w:bookmarkEnd w:id="28"/>
    </w:p>
    <w:p w14:paraId="34F213E8" w14:textId="65198453" w:rsidR="00AD0F5D" w:rsidRPr="00BF7729" w:rsidRDefault="003A057D">
      <w:r w:rsidRPr="00BF7729">
        <w:tab/>
        <w:t xml:space="preserve">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Line Query</w:t>
      </w:r>
      <w:r w:rsidRPr="00BF7729">
        <w:t>"</w:t>
      </w:r>
      <w:r w:rsidRPr="00BF7729">
        <w:t xml:space="preserve"> button on the toolbar at the top right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 xml:space="preserve">nterface, </w:t>
      </w:r>
      <w:r w:rsidRPr="00BF7729">
        <w:t xml:space="preserve">then </w:t>
      </w:r>
      <w:r w:rsidRPr="00BF7729">
        <w:t xml:space="preserve">draw </w:t>
      </w:r>
      <w:r w:rsidRPr="00BF7729">
        <w:t>a poly</w:t>
      </w:r>
      <w:r w:rsidRPr="00BF7729">
        <w:t xml:space="preserve">line </w:t>
      </w:r>
      <w:r w:rsidRPr="00BF7729">
        <w:t xml:space="preserve">in the area you want to </w:t>
      </w:r>
      <w:r w:rsidRPr="00BF7729">
        <w:t xml:space="preserve">make a </w:t>
      </w:r>
      <w:r w:rsidRPr="00BF7729">
        <w:t xml:space="preserve">query on the map, </w:t>
      </w:r>
      <w:r w:rsidRPr="00BF7729">
        <w:t xml:space="preserve">the </w:t>
      </w:r>
      <w:r w:rsidRPr="00BF7729">
        <w:t>S</w:t>
      </w:r>
      <w:r w:rsidRPr="00BF7729">
        <w:t xml:space="preserve">ystem </w:t>
      </w:r>
      <w:r w:rsidRPr="00BF7729">
        <w:t>will present you with all</w:t>
      </w:r>
      <w:r w:rsidRPr="00BF7729">
        <w:t xml:space="preserve"> the projects within a certain range of the </w:t>
      </w:r>
      <w:r w:rsidRPr="00BF7729">
        <w:t>polyline</w:t>
      </w:r>
      <w:r w:rsidRPr="00BF7729">
        <w:t xml:space="preserve">. The </w:t>
      </w:r>
      <w:r w:rsidRPr="00BF7729">
        <w:t>figure</w:t>
      </w:r>
      <w:r w:rsidRPr="00BF7729">
        <w:t xml:space="preserve">s shown on the map represent the number of projects in the </w:t>
      </w:r>
      <w:r w:rsidRPr="00BF7729">
        <w:t>place</w:t>
      </w:r>
      <w:r w:rsidRPr="00BF7729">
        <w:t xml:space="preserve">. Click </w:t>
      </w:r>
      <w:r w:rsidRPr="00BF7729">
        <w:t xml:space="preserve">on </w:t>
      </w:r>
      <w:r w:rsidRPr="00BF7729">
        <w:t xml:space="preserve">the </w:t>
      </w:r>
      <w:r w:rsidRPr="00BF7729">
        <w:t>figure</w:t>
      </w:r>
      <w:r w:rsidRPr="00BF7729">
        <w:t>s</w:t>
      </w:r>
      <w:r w:rsidRPr="00BF7729">
        <w:t>,</w:t>
      </w:r>
      <w:r w:rsidRPr="00BF7729">
        <w:t xml:space="preserve"> </w:t>
      </w:r>
      <w:r w:rsidRPr="00BF7729">
        <w:t xml:space="preserve">the screen will zoom in and display </w:t>
      </w:r>
      <w:r w:rsidRPr="00BF7729">
        <w:t xml:space="preserve">all the projects. Click </w:t>
      </w:r>
      <w:r w:rsidRPr="00BF7729">
        <w:t xml:space="preserve">on </w:t>
      </w:r>
      <w:r w:rsidRPr="00BF7729">
        <w:t xml:space="preserve">the </w:t>
      </w:r>
      <w:r w:rsidRPr="00BF7729">
        <w:t>respective landmarks</w:t>
      </w:r>
      <w:r w:rsidR="009E45FA">
        <w:t xml:space="preserve"> </w:t>
      </w:r>
      <w:r w:rsidR="009E45FA">
        <w:rPr>
          <w:rFonts w:hint="eastAsia"/>
        </w:rPr>
        <w:t>on</w:t>
      </w:r>
      <w:r w:rsidR="009E45FA">
        <w:t xml:space="preserve"> the map</w:t>
      </w:r>
      <w:r w:rsidRPr="00BF7729">
        <w:t>, you will be able to see</w:t>
      </w:r>
      <w:r w:rsidRPr="00BF7729">
        <w:t xml:space="preserve"> the detailed information of </w:t>
      </w:r>
      <w:r w:rsidRPr="00BF7729">
        <w:t>the</w:t>
      </w:r>
      <w:r w:rsidRPr="00BF7729">
        <w:t xml:space="preserve"> project</w:t>
      </w:r>
      <w:r w:rsidRPr="00BF7729">
        <w:t>s</w:t>
      </w:r>
      <w:r w:rsidRPr="00BF7729">
        <w:t xml:space="preserve">, including project name, </w:t>
      </w:r>
      <w:r w:rsidRPr="00BF7729">
        <w:t>location</w:t>
      </w:r>
      <w:r w:rsidRPr="00BF7729">
        <w:t xml:space="preserve">, </w:t>
      </w:r>
      <w:proofErr w:type="gramStart"/>
      <w:r w:rsidRPr="00BF7729">
        <w:t>type</w:t>
      </w:r>
      <w:proofErr w:type="gramEnd"/>
      <w:r w:rsidRPr="00BF7729">
        <w:t xml:space="preserve"> and number of boreholes. </w:t>
      </w:r>
      <w:r w:rsidRPr="00BF7729">
        <w:t>See the following figure to find out how to conduct</w:t>
      </w:r>
      <w:r w:rsidRPr="00BF7729">
        <w:t xml:space="preserve"> line query</w:t>
      </w:r>
      <w:r w:rsidRPr="00BF7729">
        <w:t>:</w:t>
      </w:r>
    </w:p>
    <w:p w14:paraId="45F27995" w14:textId="77777777" w:rsidR="00AD0F5D" w:rsidRPr="00BF7729" w:rsidRDefault="003A057D">
      <w:r w:rsidRPr="00BF7729">
        <w:rPr>
          <w:noProof/>
        </w:rPr>
        <w:lastRenderedPageBreak/>
        <w:drawing>
          <wp:inline distT="0" distB="0" distL="114300" distR="114300" wp14:anchorId="37ABB4D7" wp14:editId="51457E7C">
            <wp:extent cx="5193665" cy="2632075"/>
            <wp:effectExtent l="0" t="0" r="3175" b="4445"/>
            <wp:docPr id="14" name="图片 14" descr="b7560101-3321-4dcb-95f1-2eb5055d1414.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560101-3321-4dcb-95f1-2eb5055d1414.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1BDB" w14:textId="1FE2D15D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29" w:name="_Toc99287981"/>
      <w:r w:rsidRPr="00BF7729">
        <w:rPr>
          <w:rFonts w:ascii="Times New Roman" w:hAnsi="Times New Roman"/>
        </w:rPr>
        <w:t>Fig.</w:t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10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Line </w:t>
      </w:r>
      <w:r w:rsidRPr="00BF7729">
        <w:rPr>
          <w:rFonts w:ascii="Times New Roman" w:hAnsi="Times New Roman"/>
        </w:rPr>
        <w:t>Q</w:t>
      </w:r>
      <w:r w:rsidRPr="00BF7729">
        <w:rPr>
          <w:rFonts w:ascii="Times New Roman" w:hAnsi="Times New Roman"/>
        </w:rPr>
        <w:t>uery</w:t>
      </w:r>
      <w:bookmarkEnd w:id="29"/>
    </w:p>
    <w:p w14:paraId="644C420D" w14:textId="77777777" w:rsidR="00AD0F5D" w:rsidRPr="00BF7729" w:rsidRDefault="003A057D">
      <w:pPr>
        <w:pStyle w:val="3"/>
      </w:pPr>
      <w:bookmarkStart w:id="30" w:name="_Toc109033623"/>
      <w:r w:rsidRPr="00BF7729">
        <w:t>Reset</w:t>
      </w:r>
      <w:r w:rsidRPr="00BF7729">
        <w:t>ting</w:t>
      </w:r>
      <w:bookmarkEnd w:id="30"/>
    </w:p>
    <w:p w14:paraId="5C8ECDFB" w14:textId="78B3B819" w:rsidR="00AD0F5D" w:rsidRPr="00BF7729" w:rsidRDefault="003A057D">
      <w:pPr>
        <w:jc w:val="left"/>
      </w:pPr>
      <w:r w:rsidRPr="00BF7729">
        <w:tab/>
        <w:t xml:space="preserve">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Reset</w:t>
      </w:r>
      <w:r w:rsidRPr="00BF7729">
        <w:t>"</w:t>
      </w:r>
      <w:r w:rsidRPr="00BF7729">
        <w:t xml:space="preserve"> button on the toolbar at the top right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>nterface</w:t>
      </w:r>
      <w:r w:rsidRPr="00BF7729">
        <w:t>,</w:t>
      </w:r>
      <w:r w:rsidRPr="00BF7729">
        <w:t xml:space="preserve"> </w:t>
      </w:r>
      <w:r w:rsidRPr="00BF7729">
        <w:t xml:space="preserve">the </w:t>
      </w:r>
      <w:r w:rsidRPr="00BF7729">
        <w:t>map shown on the screen will restore to</w:t>
      </w:r>
      <w:r w:rsidRPr="00BF7729">
        <w:t xml:space="preserve"> </w:t>
      </w:r>
      <w:r w:rsidRPr="00BF7729">
        <w:t xml:space="preserve">the default range. </w:t>
      </w:r>
      <w:r w:rsidRPr="00BF7729">
        <w:t>See the following figure for the map after it is being reset</w:t>
      </w:r>
      <w:r w:rsidRPr="00BF7729">
        <w:t>:</w:t>
      </w:r>
    </w:p>
    <w:p w14:paraId="6D80FE2E" w14:textId="77777777" w:rsidR="00AD0F5D" w:rsidRPr="00BF7729" w:rsidRDefault="003A057D">
      <w:pPr>
        <w:jc w:val="left"/>
      </w:pPr>
      <w:r w:rsidRPr="00BF7729">
        <w:rPr>
          <w:noProof/>
        </w:rPr>
        <w:drawing>
          <wp:inline distT="0" distB="0" distL="114300" distR="114300" wp14:anchorId="721247D7" wp14:editId="425AF96B">
            <wp:extent cx="5255895" cy="2651760"/>
            <wp:effectExtent l="0" t="0" r="1905" b="0"/>
            <wp:docPr id="16" name="图片 16" descr="b7560101-3321-4dcb-95f1-2eb5055d1414.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7560101-3321-4dcb-95f1-2eb5055d1414.0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2F6A" w14:textId="26D6F026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31" w:name="_Toc99287982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11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 xml:space="preserve">The </w:t>
      </w:r>
      <w:r w:rsidRPr="00BF7729">
        <w:rPr>
          <w:rFonts w:ascii="Times New Roman" w:hAnsi="Times New Roman"/>
        </w:rPr>
        <w:t>Map after it is being reset</w:t>
      </w:r>
      <w:bookmarkEnd w:id="31"/>
    </w:p>
    <w:p w14:paraId="1DBB9CFF" w14:textId="77777777" w:rsidR="00AD0F5D" w:rsidRPr="00BF7729" w:rsidRDefault="003A057D">
      <w:pPr>
        <w:pStyle w:val="3"/>
      </w:pPr>
      <w:bookmarkStart w:id="32" w:name="_Toc109033624"/>
      <w:r w:rsidRPr="00BF7729">
        <w:t>Clean</w:t>
      </w:r>
      <w:r w:rsidRPr="00BF7729">
        <w:t>ing Query</w:t>
      </w:r>
      <w:r w:rsidRPr="00BF7729">
        <w:t xml:space="preserve"> History</w:t>
      </w:r>
      <w:bookmarkEnd w:id="32"/>
    </w:p>
    <w:p w14:paraId="4182B1E9" w14:textId="7E2E564B" w:rsidR="00AD0F5D" w:rsidRPr="00BF7729" w:rsidRDefault="003A057D">
      <w:r w:rsidRPr="00BF7729">
        <w:tab/>
      </w:r>
      <w:r w:rsidRPr="00BF7729">
        <w:t>I</w:t>
      </w:r>
      <w:r w:rsidRPr="00BF7729">
        <w:t xml:space="preserve">f you want to clean </w:t>
      </w:r>
      <w:r w:rsidRPr="00BF7729">
        <w:t>query</w:t>
      </w:r>
      <w:r w:rsidRPr="00BF7729">
        <w:t xml:space="preserve"> history, </w:t>
      </w:r>
      <w:r w:rsidRPr="00BF7729">
        <w:t xml:space="preserve">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 xml:space="preserve">Clean </w:t>
      </w:r>
      <w:r w:rsidRPr="00BF7729">
        <w:t xml:space="preserve">Query </w:t>
      </w:r>
      <w:r w:rsidRPr="00BF7729">
        <w:t>History</w:t>
      </w:r>
      <w:r w:rsidRPr="00BF7729">
        <w:t>"</w:t>
      </w:r>
      <w:r w:rsidRPr="00BF7729">
        <w:t xml:space="preserve"> button on </w:t>
      </w:r>
      <w:r w:rsidRPr="00BF7729">
        <w:lastRenderedPageBreak/>
        <w:t xml:space="preserve">the toolbar at the top right of the </w:t>
      </w:r>
      <w:r w:rsidRPr="00BF7729">
        <w:t>D</w:t>
      </w:r>
      <w:r w:rsidRPr="00BF7729">
        <w:t xml:space="preserve">ata </w:t>
      </w:r>
      <w:r w:rsidRPr="00BF7729">
        <w:t>R</w:t>
      </w:r>
      <w:r w:rsidRPr="00BF7729">
        <w:t xml:space="preserve">etrieval </w:t>
      </w:r>
      <w:r w:rsidRPr="00BF7729">
        <w:t>I</w:t>
      </w:r>
      <w:r w:rsidRPr="00BF7729">
        <w:t>nterface.</w:t>
      </w:r>
    </w:p>
    <w:p w14:paraId="4DF0183A" w14:textId="77777777" w:rsidR="00AD0F5D" w:rsidRPr="00BF7729" w:rsidRDefault="003A057D">
      <w:pPr>
        <w:pStyle w:val="2"/>
        <w:spacing w:line="360" w:lineRule="auto"/>
        <w:rPr>
          <w:rFonts w:ascii="Times New Roman" w:hAnsi="Times New Roman"/>
        </w:rPr>
      </w:pPr>
      <w:bookmarkStart w:id="33" w:name="_Toc109033625"/>
      <w:r w:rsidRPr="00BF7729">
        <w:rPr>
          <w:rFonts w:ascii="Times New Roman" w:hAnsi="Times New Roman"/>
        </w:rPr>
        <w:t>Material Request</w:t>
      </w:r>
      <w:bookmarkEnd w:id="33"/>
    </w:p>
    <w:p w14:paraId="0EDE4815" w14:textId="1069BAF8" w:rsidR="00AD0F5D" w:rsidRPr="00BF7729" w:rsidRDefault="003A057D">
      <w:r w:rsidRPr="00BF7729">
        <w:tab/>
      </w:r>
      <w:r w:rsidRPr="00BF7729">
        <w:t>If you find a</w:t>
      </w:r>
      <w:r w:rsidRPr="00BF7729">
        <w:t xml:space="preserve"> </w:t>
      </w:r>
      <w:r w:rsidRPr="00BF7729">
        <w:t>project</w:t>
      </w:r>
      <w:r w:rsidRPr="00BF7729">
        <w:t xml:space="preserve"> that you are interested in</w:t>
      </w:r>
      <w:r w:rsidRPr="00BF7729">
        <w:t xml:space="preserve"> through query and you want to request relevant materials about the project</w:t>
      </w:r>
      <w:r w:rsidRPr="00BF7729">
        <w:t xml:space="preserve">, you can apply for </w:t>
      </w:r>
      <w:r w:rsidRPr="00BF7729">
        <w:t xml:space="preserve">in the </w:t>
      </w:r>
      <w:r w:rsidRPr="00BF7729">
        <w:t>D</w:t>
      </w:r>
      <w:r w:rsidRPr="00BF7729">
        <w:t xml:space="preserve">ata </w:t>
      </w:r>
      <w:r w:rsidRPr="00BF7729">
        <w:t>A</w:t>
      </w:r>
      <w:r w:rsidRPr="00BF7729">
        <w:t xml:space="preserve">pplication </w:t>
      </w:r>
      <w:r w:rsidRPr="00BF7729">
        <w:t>I</w:t>
      </w:r>
      <w:r w:rsidRPr="00BF7729">
        <w:t xml:space="preserve">nterface. </w:t>
      </w:r>
      <w:r w:rsidRPr="00BF7729">
        <w:t>For the ap</w:t>
      </w:r>
      <w:r w:rsidRPr="00BF7729">
        <w:t>plication, y</w:t>
      </w:r>
      <w:r w:rsidRPr="00BF7729">
        <w:t xml:space="preserve">ou need to </w:t>
      </w:r>
      <w:r w:rsidRPr="00BF7729">
        <w:t xml:space="preserve">first </w:t>
      </w:r>
      <w:r w:rsidRPr="00BF7729">
        <w:t>log in to your company</w:t>
      </w:r>
      <w:r w:rsidRPr="00BF7729">
        <w:t>'s</w:t>
      </w:r>
      <w:r w:rsidRPr="00BF7729">
        <w:t xml:space="preserve"> account</w:t>
      </w:r>
      <w:r w:rsidRPr="00BF7729">
        <w:t xml:space="preserve"> and</w:t>
      </w:r>
      <w:r w:rsidRPr="00BF7729">
        <w:t xml:space="preserve"> then indicate the data that you are applying for and fill out a form</w:t>
      </w:r>
      <w:r w:rsidRPr="00BF7729">
        <w:t>.</w:t>
      </w:r>
    </w:p>
    <w:p w14:paraId="00800D66" w14:textId="77777777" w:rsidR="00AD0F5D" w:rsidRPr="00BF7729" w:rsidRDefault="003A057D">
      <w:pPr>
        <w:pStyle w:val="3"/>
        <w:spacing w:line="360" w:lineRule="auto"/>
      </w:pPr>
      <w:bookmarkStart w:id="34" w:name="_Toc109033626"/>
      <w:r w:rsidRPr="00BF7729">
        <w:t>Data Request</w:t>
      </w:r>
      <w:bookmarkEnd w:id="34"/>
    </w:p>
    <w:p w14:paraId="4B8EA545" w14:textId="5289A4A1" w:rsidR="00AD0F5D" w:rsidRPr="00BF7729" w:rsidRDefault="003A057D" w:rsidP="009E45FA">
      <w:pPr>
        <w:rPr>
          <w:szCs w:val="24"/>
        </w:rPr>
      </w:pPr>
      <w:r w:rsidRPr="00BF7729">
        <w:t xml:space="preserve">In the </w:t>
      </w:r>
      <w:r w:rsidRPr="00BF7729">
        <w:t>D</w:t>
      </w:r>
      <w:r w:rsidRPr="00BF7729">
        <w:t xml:space="preserve">ata </w:t>
      </w:r>
      <w:r w:rsidRPr="00BF7729">
        <w:t>A</w:t>
      </w:r>
      <w:r w:rsidRPr="00BF7729">
        <w:t xml:space="preserve">pplication </w:t>
      </w:r>
      <w:r w:rsidRPr="00BF7729">
        <w:t>I</w:t>
      </w:r>
      <w:r w:rsidRPr="00BF7729">
        <w:t xml:space="preserve">nterface, find </w:t>
      </w:r>
      <w:r w:rsidRPr="00BF7729">
        <w:t>the</w:t>
      </w:r>
      <w:r w:rsidRPr="00BF7729">
        <w:t xml:space="preserve"> project </w:t>
      </w:r>
      <w:r w:rsidRPr="00BF7729">
        <w:t xml:space="preserve">that you are interested in </w:t>
      </w:r>
      <w:r w:rsidRPr="00BF7729">
        <w:t>us</w:t>
      </w:r>
      <w:r w:rsidRPr="00BF7729">
        <w:t xml:space="preserve">ing </w:t>
      </w:r>
      <w:r w:rsidRPr="00BF7729">
        <w:t xml:space="preserve">the query tools. Click </w:t>
      </w:r>
      <w:r w:rsidRPr="00BF7729">
        <w:t xml:space="preserve">on </w:t>
      </w:r>
      <w:r w:rsidRPr="00BF7729">
        <w:t xml:space="preserve">the project for detailed information, 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Load Boreholes</w:t>
      </w:r>
      <w:r w:rsidRPr="00BF7729">
        <w:t>"</w:t>
      </w:r>
      <w:r w:rsidRPr="00BF7729">
        <w:t xml:space="preserve"> button, </w:t>
      </w:r>
      <w:r w:rsidRPr="00BF7729">
        <w:t xml:space="preserve">the </w:t>
      </w:r>
      <w:r w:rsidRPr="00BF7729">
        <w:t>S</w:t>
      </w:r>
      <w:r w:rsidRPr="00BF7729">
        <w:t xml:space="preserve">ystem will </w:t>
      </w:r>
      <w:r w:rsidRPr="00BF7729">
        <w:t>present you with</w:t>
      </w:r>
      <w:r w:rsidRPr="00BF7729">
        <w:t xml:space="preserve"> all </w:t>
      </w:r>
      <w:r w:rsidRPr="00BF7729">
        <w:t>boreholes of the proj</w:t>
      </w:r>
      <w:r w:rsidRPr="00BF7729">
        <w:t>ect.</w:t>
      </w:r>
    </w:p>
    <w:p w14:paraId="3A673025" w14:textId="77777777" w:rsidR="00AD0F5D" w:rsidRPr="00BF7729" w:rsidRDefault="003A057D">
      <w:r w:rsidRPr="00BF7729">
        <w:rPr>
          <w:noProof/>
        </w:rPr>
        <w:drawing>
          <wp:inline distT="0" distB="0" distL="114300" distR="114300" wp14:anchorId="371F5085" wp14:editId="4760BF34">
            <wp:extent cx="5289550" cy="2679065"/>
            <wp:effectExtent l="0" t="0" r="13970" b="3175"/>
            <wp:docPr id="17" name="图片 17" descr="b7560101-3321-4dcb-95f1-2eb5055d1414.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7560101-3321-4dcb-95f1-2eb5055d1414.0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C5D9" w14:textId="3D0C1B37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35" w:name="_Toc99287983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12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Load </w:t>
      </w:r>
      <w:r w:rsidRPr="00BF7729">
        <w:rPr>
          <w:rFonts w:ascii="Times New Roman" w:hAnsi="Times New Roman"/>
        </w:rPr>
        <w:t>B</w:t>
      </w:r>
      <w:r w:rsidRPr="00BF7729">
        <w:rPr>
          <w:rFonts w:ascii="Times New Roman" w:hAnsi="Times New Roman"/>
        </w:rPr>
        <w:t>oreholes</w:t>
      </w:r>
      <w:bookmarkEnd w:id="35"/>
    </w:p>
    <w:p w14:paraId="02E8D779" w14:textId="7F8F6FFA" w:rsidR="00AD0F5D" w:rsidRPr="00BF7729" w:rsidRDefault="003A057D" w:rsidP="009E45FA">
      <w:r w:rsidRPr="00BF7729">
        <w:t xml:space="preserve">Click </w:t>
      </w:r>
      <w:r w:rsidRPr="00BF7729">
        <w:t xml:space="preserve">on </w:t>
      </w:r>
      <w:r w:rsidRPr="00BF7729">
        <w:t>the boreholes</w:t>
      </w:r>
      <w:r w:rsidRPr="00BF7729">
        <w:t xml:space="preserve"> the information of which</w:t>
      </w:r>
      <w:r w:rsidRPr="00BF7729">
        <w:t xml:space="preserve"> you </w:t>
      </w:r>
      <w:r w:rsidRPr="00BF7729">
        <w:t>want</w:t>
      </w:r>
      <w:r w:rsidRPr="00BF7729">
        <w:t xml:space="preserve"> to apply for</w:t>
      </w:r>
      <w:r w:rsidRPr="00BF7729">
        <w:t xml:space="preserve">, </w:t>
      </w:r>
      <w:r w:rsidRPr="00BF7729">
        <w:t xml:space="preserve">and then </w:t>
      </w:r>
      <w:r w:rsidRPr="00BF7729">
        <w:t xml:space="preserve">click </w:t>
      </w:r>
      <w:r w:rsidRPr="00BF7729">
        <w:t>on the "</w:t>
      </w:r>
      <w:r w:rsidRPr="00BF7729">
        <w:t>Apply</w:t>
      </w:r>
      <w:r w:rsidRPr="00BF7729">
        <w:t>" button</w:t>
      </w:r>
      <w:r w:rsidRPr="00BF7729">
        <w:t xml:space="preserve"> in the </w:t>
      </w:r>
      <w:r w:rsidRPr="00BF7729">
        <w:t>interface</w:t>
      </w:r>
      <w:r w:rsidRPr="00BF7729">
        <w:t xml:space="preserve"> popped up</w:t>
      </w:r>
      <w:r w:rsidRPr="00BF7729">
        <w:t xml:space="preserve">, </w:t>
      </w:r>
      <w:r w:rsidRPr="00BF7729">
        <w:t>a reminder will pop up to remind you</w:t>
      </w:r>
      <w:r w:rsidRPr="00BF7729">
        <w:t xml:space="preserve"> </w:t>
      </w:r>
      <w:r w:rsidRPr="00BF7729">
        <w:t xml:space="preserve">to </w:t>
      </w:r>
      <w:r w:rsidRPr="00BF7729">
        <w:t>add</w:t>
      </w:r>
      <w:r w:rsidRPr="00BF7729">
        <w:t xml:space="preserve"> the </w:t>
      </w:r>
      <w:r w:rsidRPr="00BF7729">
        <w:t xml:space="preserve">borehole </w:t>
      </w:r>
      <w:r w:rsidRPr="00BF7729">
        <w:t>into the</w:t>
      </w:r>
      <w:r w:rsidRPr="00BF7729">
        <w:t xml:space="preserve"> list</w:t>
      </w:r>
      <w:r w:rsidRPr="00BF7729">
        <w:t xml:space="preserve"> of boreholes</w:t>
      </w:r>
      <w:r w:rsidRPr="00BF7729">
        <w:t>.</w:t>
      </w:r>
      <w:r w:rsidRPr="00BF7729">
        <w:t xml:space="preserve"> When deciding the list, you can check the information of each borehole </w:t>
      </w:r>
      <w:proofErr w:type="gramStart"/>
      <w:r w:rsidRPr="00BF7729">
        <w:t>so as to</w:t>
      </w:r>
      <w:proofErr w:type="gramEnd"/>
      <w:r w:rsidRPr="00BF7729">
        <w:t xml:space="preserve"> decide the information of which you are supposed to apply for. Besides, you can also delete certain boreholes from the list.</w:t>
      </w:r>
    </w:p>
    <w:p w14:paraId="399EF4EE" w14:textId="77777777" w:rsidR="00AD0F5D" w:rsidRPr="00BF7729" w:rsidRDefault="003A057D">
      <w:r w:rsidRPr="00BF7729">
        <w:rPr>
          <w:noProof/>
        </w:rPr>
        <w:lastRenderedPageBreak/>
        <w:drawing>
          <wp:inline distT="0" distB="0" distL="114300" distR="114300" wp14:anchorId="65941344" wp14:editId="7CB40EB0">
            <wp:extent cx="5436870" cy="2703830"/>
            <wp:effectExtent l="0" t="0" r="3810" b="8890"/>
            <wp:docPr id="23" name="图片 23" descr="b7560101-3321-4dcb-95f1-2eb5055d1414.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7560101-3321-4dcb-95f1-2eb5055d1414.0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1C3E" w14:textId="544E3714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36" w:name="_Toc99287984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</w:instrText>
      </w:r>
      <w:r w:rsidRPr="00BF7729">
        <w:rPr>
          <w:rFonts w:ascii="Times New Roman" w:hAnsi="Times New Roman"/>
        </w:rPr>
        <w:instrText xml:space="preserve">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13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Data </w:t>
      </w:r>
      <w:r w:rsidRPr="00BF7729">
        <w:rPr>
          <w:rFonts w:ascii="Times New Roman" w:hAnsi="Times New Roman"/>
        </w:rPr>
        <w:t>R</w:t>
      </w:r>
      <w:r w:rsidRPr="00BF7729">
        <w:rPr>
          <w:rFonts w:ascii="Times New Roman" w:hAnsi="Times New Roman"/>
        </w:rPr>
        <w:t>equest</w:t>
      </w:r>
      <w:bookmarkEnd w:id="36"/>
    </w:p>
    <w:p w14:paraId="51732F78" w14:textId="30EF4BD7" w:rsidR="00AD0F5D" w:rsidRPr="00BF7729" w:rsidRDefault="003A057D" w:rsidP="009E45FA">
      <w:r w:rsidRPr="00BF7729">
        <w:t xml:space="preserve">After you add </w:t>
      </w:r>
      <w:r w:rsidRPr="00BF7729">
        <w:t xml:space="preserve">your desired </w:t>
      </w:r>
      <w:r w:rsidRPr="00BF7729">
        <w:t xml:space="preserve">boreholes </w:t>
      </w:r>
      <w:r w:rsidRPr="00BF7729">
        <w:t>in</w:t>
      </w:r>
      <w:r w:rsidRPr="00BF7729">
        <w:t xml:space="preserve">to the </w:t>
      </w:r>
      <w:r w:rsidRPr="00BF7729">
        <w:t xml:space="preserve">list, you </w:t>
      </w:r>
      <w:r w:rsidRPr="00BF7729">
        <w:t>need to</w:t>
      </w:r>
      <w:r w:rsidRPr="00BF7729">
        <w:t xml:space="preserve"> fill </w:t>
      </w:r>
      <w:r w:rsidRPr="00BF7729">
        <w:t>out a</w:t>
      </w:r>
      <w:r w:rsidRPr="00BF7729">
        <w:t xml:space="preserve"> form with </w:t>
      </w:r>
      <w:r w:rsidRPr="00BF7729">
        <w:t xml:space="preserve">the following </w:t>
      </w:r>
      <w:r w:rsidRPr="00BF7729">
        <w:t>information</w:t>
      </w:r>
      <w:r w:rsidRPr="00BF7729">
        <w:t>:</w:t>
      </w:r>
      <w:r w:rsidRPr="00BF7729">
        <w:t xml:space="preserve"> </w:t>
      </w:r>
      <w:r w:rsidRPr="00BF7729">
        <w:t>name and location of</w:t>
      </w:r>
      <w:r w:rsidRPr="00BF7729">
        <w:t xml:space="preserve"> the project to be constructed, </w:t>
      </w:r>
      <w:r w:rsidRPr="00BF7729">
        <w:t>name of your</w:t>
      </w:r>
      <w:r w:rsidRPr="00BF7729">
        <w:t xml:space="preserve"> company</w:t>
      </w:r>
      <w:r w:rsidRPr="00BF7729">
        <w:t xml:space="preserve">, </w:t>
      </w:r>
      <w:r w:rsidRPr="00BF7729">
        <w:t xml:space="preserve">your </w:t>
      </w:r>
      <w:r w:rsidRPr="00BF7729">
        <w:t>phone number</w:t>
      </w:r>
      <w:r w:rsidRPr="00BF7729">
        <w:t xml:space="preserve"> and</w:t>
      </w:r>
      <w:r w:rsidRPr="00BF7729">
        <w:t xml:space="preserve"> email address, data type,</w:t>
      </w:r>
      <w:r w:rsidRPr="00BF7729">
        <w:t xml:space="preserve"> etc., </w:t>
      </w:r>
      <w:r w:rsidRPr="00BF7729">
        <w:t xml:space="preserve">and </w:t>
      </w:r>
      <w:r w:rsidRPr="00BF7729">
        <w:t>upload the detailed data of the project in form of annex</w:t>
      </w:r>
      <w:r w:rsidRPr="00BF7729">
        <w:t xml:space="preserve">. After you complete the form, 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Apply Now</w:t>
      </w:r>
      <w:r w:rsidRPr="00BF7729">
        <w:t>"</w:t>
      </w:r>
      <w:r w:rsidRPr="00BF7729">
        <w:t xml:space="preserve"> button to complete the data ap</w:t>
      </w:r>
      <w:r w:rsidRPr="00BF7729">
        <w:t>plication.</w:t>
      </w:r>
    </w:p>
    <w:p w14:paraId="4AF0EA3B" w14:textId="77777777" w:rsidR="00AD0F5D" w:rsidRPr="00BF7729" w:rsidRDefault="003A057D">
      <w:r w:rsidRPr="00BF7729">
        <w:rPr>
          <w:noProof/>
        </w:rPr>
        <w:drawing>
          <wp:inline distT="0" distB="0" distL="114300" distR="114300" wp14:anchorId="22A460DD" wp14:editId="1724B98E">
            <wp:extent cx="5412740" cy="2760345"/>
            <wp:effectExtent l="0" t="0" r="12700" b="13335"/>
            <wp:docPr id="25" name="图片 25" descr="b7560101-3321-4dcb-95f1-2eb5055d1414.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7560101-3321-4dcb-95f1-2eb5055d1414.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B8E5" w14:textId="35B34CF5" w:rsidR="00AD0F5D" w:rsidRPr="00BF7729" w:rsidRDefault="003A057D">
      <w:pPr>
        <w:pStyle w:val="a3"/>
        <w:jc w:val="center"/>
        <w:rPr>
          <w:rFonts w:ascii="Times New Roman" w:hAnsi="Times New Roman"/>
        </w:rPr>
      </w:pPr>
      <w:bookmarkStart w:id="37" w:name="_Toc99287985"/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14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 xml:space="preserve">Filling out the </w:t>
      </w:r>
      <w:r w:rsidRPr="00BF7729">
        <w:rPr>
          <w:rFonts w:ascii="Times New Roman" w:hAnsi="Times New Roman"/>
        </w:rPr>
        <w:t>Form</w:t>
      </w:r>
      <w:bookmarkEnd w:id="37"/>
    </w:p>
    <w:p w14:paraId="74FFEC66" w14:textId="381931A8" w:rsidR="00AD0F5D" w:rsidRPr="00BF7729" w:rsidRDefault="003A057D" w:rsidP="009E45FA">
      <w:pPr>
        <w:rPr>
          <w:szCs w:val="24"/>
        </w:rPr>
      </w:pPr>
      <w:r w:rsidRPr="00BF7729">
        <w:t xml:space="preserve">After your application is approved, you </w:t>
      </w:r>
      <w:r w:rsidRPr="00BF7729">
        <w:t>will</w:t>
      </w:r>
      <w:r w:rsidRPr="00BF7729">
        <w:t xml:space="preserve"> see the applied project records </w:t>
      </w:r>
      <w:r w:rsidRPr="00BF7729">
        <w:t>under</w:t>
      </w:r>
      <w:r w:rsidRPr="00BF7729">
        <w:t xml:space="preserve"> the </w:t>
      </w:r>
      <w:r w:rsidRPr="00BF7729">
        <w:t>A</w:t>
      </w:r>
      <w:r w:rsidRPr="00BF7729">
        <w:t xml:space="preserve">pplication </w:t>
      </w:r>
      <w:r w:rsidRPr="00BF7729">
        <w:t>H</w:t>
      </w:r>
      <w:r w:rsidRPr="00BF7729">
        <w:t xml:space="preserve">istory </w:t>
      </w:r>
      <w:r w:rsidRPr="00BF7729">
        <w:t>tag</w:t>
      </w:r>
      <w:r w:rsidRPr="00BF7729">
        <w:t>. The interface is as follows:</w:t>
      </w:r>
    </w:p>
    <w:p w14:paraId="191D02A3" w14:textId="77777777" w:rsidR="00AD0F5D" w:rsidRPr="00BF7729" w:rsidRDefault="003A057D">
      <w:pPr>
        <w:jc w:val="center"/>
        <w:rPr>
          <w:szCs w:val="24"/>
        </w:rPr>
      </w:pPr>
      <w:r w:rsidRPr="00BF7729">
        <w:rPr>
          <w:noProof/>
        </w:rPr>
        <w:lastRenderedPageBreak/>
        <w:drawing>
          <wp:inline distT="0" distB="0" distL="114300" distR="114300" wp14:anchorId="76EF4A0F" wp14:editId="54F91A9B">
            <wp:extent cx="5107305" cy="2588260"/>
            <wp:effectExtent l="0" t="0" r="13335" b="2540"/>
            <wp:docPr id="21" name="图片 21" descr="b7560101-3321-4dcb-95f1-2eb5055d1414.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7560101-3321-4dcb-95f1-2eb5055d1414.0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EB2E" w14:textId="49DEA027" w:rsidR="00AD0F5D" w:rsidRPr="00BF7729" w:rsidRDefault="003A057D">
      <w:pPr>
        <w:pStyle w:val="a3"/>
        <w:jc w:val="center"/>
        <w:rPr>
          <w:rFonts w:ascii="Times New Roman" w:hAnsi="Times New Roman"/>
        </w:rPr>
      </w:pPr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15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Application </w:t>
      </w:r>
      <w:r w:rsidRPr="00BF7729">
        <w:rPr>
          <w:rFonts w:ascii="Times New Roman" w:hAnsi="Times New Roman"/>
        </w:rPr>
        <w:t>H</w:t>
      </w:r>
      <w:r w:rsidRPr="00BF7729">
        <w:rPr>
          <w:rFonts w:ascii="Times New Roman" w:hAnsi="Times New Roman"/>
        </w:rPr>
        <w:t>istory</w:t>
      </w:r>
    </w:p>
    <w:p w14:paraId="1D1CED86" w14:textId="4AFE97B3" w:rsidR="00AD0F5D" w:rsidRPr="00BF7729" w:rsidRDefault="003A057D" w:rsidP="00721E6E">
      <w:r w:rsidRPr="00BF7729">
        <w:t xml:space="preserve">Click </w:t>
      </w:r>
      <w:r w:rsidRPr="00BF7729">
        <w:t>on the "</w:t>
      </w:r>
      <w:r w:rsidRPr="00BF7729">
        <w:t>Load</w:t>
      </w:r>
      <w:r w:rsidRPr="00BF7729">
        <w:t>" button</w:t>
      </w:r>
      <w:r w:rsidRPr="00BF7729">
        <w:t xml:space="preserve"> in the application history list, </w:t>
      </w:r>
      <w:r w:rsidRPr="00BF7729">
        <w:t>the System</w:t>
      </w:r>
      <w:r w:rsidRPr="00BF7729">
        <w:t xml:space="preserve"> will jump to the </w:t>
      </w:r>
      <w:r w:rsidRPr="00BF7729">
        <w:t xml:space="preserve">page displaying the </w:t>
      </w:r>
      <w:r w:rsidRPr="00BF7729">
        <w:t>location</w:t>
      </w:r>
      <w:r w:rsidRPr="00BF7729">
        <w:t>s</w:t>
      </w:r>
      <w:r w:rsidRPr="00BF7729">
        <w:t xml:space="preserve"> of applied boreholes. Click </w:t>
      </w:r>
      <w:r w:rsidRPr="00BF7729">
        <w:t xml:space="preserve">on </w:t>
      </w:r>
      <w:r w:rsidRPr="00BF7729">
        <w:t>the boreh</w:t>
      </w:r>
      <w:r w:rsidRPr="00BF7729">
        <w:t>oles on the map</w:t>
      </w:r>
      <w:r w:rsidRPr="00BF7729">
        <w:t>, you will be able</w:t>
      </w:r>
      <w:r w:rsidRPr="00BF7729">
        <w:t xml:space="preserve"> to view bore</w:t>
      </w:r>
      <w:r w:rsidRPr="00BF7729">
        <w:t>hole</w:t>
      </w:r>
      <w:r w:rsidRPr="00BF7729">
        <w:t xml:space="preserve"> logs, and click </w:t>
      </w:r>
      <w:r w:rsidRPr="00BF7729">
        <w:t xml:space="preserve">on </w:t>
      </w:r>
      <w:r w:rsidRPr="00BF7729">
        <w:t xml:space="preserve">the </w:t>
      </w:r>
      <w:r w:rsidRPr="00BF7729">
        <w:t>"</w:t>
      </w:r>
      <w:r w:rsidRPr="00BF7729">
        <w:t>Download</w:t>
      </w:r>
      <w:r w:rsidRPr="00BF7729">
        <w:t>"</w:t>
      </w:r>
      <w:r w:rsidRPr="00BF7729">
        <w:t xml:space="preserve"> button at the top right of the bore log</w:t>
      </w:r>
      <w:r w:rsidRPr="00BF7729">
        <w:t>, you can</w:t>
      </w:r>
      <w:r w:rsidRPr="00BF7729">
        <w:t xml:space="preserve"> download it in the form of picture</w:t>
      </w:r>
      <w:r w:rsidRPr="00BF7729">
        <w:t xml:space="preserve"> to </w:t>
      </w:r>
      <w:r w:rsidRPr="00BF7729">
        <w:t>your computer</w:t>
      </w:r>
      <w:r w:rsidRPr="00BF7729">
        <w:t xml:space="preserve">. </w:t>
      </w:r>
      <w:r w:rsidRPr="00BF7729">
        <w:t xml:space="preserve">See the following figure for </w:t>
      </w:r>
      <w:r w:rsidRPr="00BF7729">
        <w:t>the details of a b</w:t>
      </w:r>
      <w:r w:rsidRPr="00BF7729">
        <w:t>ore</w:t>
      </w:r>
      <w:r w:rsidRPr="00BF7729">
        <w:t>hole</w:t>
      </w:r>
      <w:r w:rsidRPr="00BF7729">
        <w:t xml:space="preserve"> log</w:t>
      </w:r>
      <w:r w:rsidRPr="00BF7729">
        <w:t>:</w:t>
      </w:r>
    </w:p>
    <w:p w14:paraId="79D0EECA" w14:textId="77777777" w:rsidR="00AD0F5D" w:rsidRPr="00BF7729" w:rsidRDefault="003A057D">
      <w:pPr>
        <w:jc w:val="center"/>
      </w:pPr>
      <w:r w:rsidRPr="00BF7729">
        <w:rPr>
          <w:noProof/>
        </w:rPr>
        <w:drawing>
          <wp:inline distT="0" distB="0" distL="114300" distR="114300" wp14:anchorId="737EA192" wp14:editId="5C094224">
            <wp:extent cx="5251450" cy="2611755"/>
            <wp:effectExtent l="0" t="0" r="6350" b="9525"/>
            <wp:docPr id="20" name="图片 20" descr="b7560101-3321-4dcb-95f1-2eb5055d1414.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7560101-3321-4dcb-95f1-2eb5055d1414.0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B5AA" w14:textId="5FAC9CB8" w:rsidR="00AD0F5D" w:rsidRPr="00BF7729" w:rsidRDefault="003A057D">
      <w:pPr>
        <w:pStyle w:val="a3"/>
        <w:jc w:val="center"/>
        <w:rPr>
          <w:rFonts w:ascii="Times New Roman" w:hAnsi="Times New Roman"/>
        </w:rPr>
      </w:pPr>
      <w:r w:rsidRPr="00BF7729">
        <w:rPr>
          <w:rFonts w:ascii="Times New Roman" w:hAnsi="Times New Roman"/>
        </w:rPr>
        <w:t xml:space="preserve">Fig. </w:t>
      </w:r>
      <w:r w:rsidRPr="00BF7729">
        <w:rPr>
          <w:rFonts w:ascii="Times New Roman" w:hAnsi="Times New Roman"/>
        </w:rPr>
        <w:fldChar w:fldCharType="begin"/>
      </w:r>
      <w:r w:rsidRPr="00BF7729">
        <w:rPr>
          <w:rFonts w:ascii="Times New Roman" w:hAnsi="Times New Roman"/>
        </w:rPr>
        <w:instrText xml:space="preserve"> SEQ </w:instrText>
      </w:r>
      <w:r w:rsidRPr="00BF7729">
        <w:rPr>
          <w:rFonts w:ascii="Times New Roman" w:hAnsi="Times New Roman"/>
        </w:rPr>
        <w:instrText>图表</w:instrText>
      </w:r>
      <w:r w:rsidRPr="00BF7729">
        <w:rPr>
          <w:rFonts w:ascii="Times New Roman" w:hAnsi="Times New Roman"/>
        </w:rPr>
        <w:instrText xml:space="preserve"> \* ARABIC </w:instrText>
      </w:r>
      <w:r w:rsidRPr="00BF7729">
        <w:rPr>
          <w:rFonts w:ascii="Times New Roman" w:hAnsi="Times New Roman"/>
        </w:rPr>
        <w:fldChar w:fldCharType="separate"/>
      </w:r>
      <w:r w:rsidR="009E2A34" w:rsidRPr="00BF7729">
        <w:rPr>
          <w:rFonts w:ascii="Times New Roman" w:hAnsi="Times New Roman"/>
          <w:noProof/>
        </w:rPr>
        <w:t>16</w:t>
      </w:r>
      <w:r w:rsidRPr="00BF7729">
        <w:rPr>
          <w:rFonts w:ascii="Times New Roman" w:hAnsi="Times New Roman"/>
        </w:rPr>
        <w:fldChar w:fldCharType="end"/>
      </w:r>
      <w:r w:rsidRPr="00BF7729">
        <w:rPr>
          <w:rFonts w:ascii="Times New Roman" w:hAnsi="Times New Roman"/>
        </w:rPr>
        <w:t xml:space="preserve"> Bore</w:t>
      </w:r>
      <w:r w:rsidRPr="00BF7729">
        <w:rPr>
          <w:rFonts w:ascii="Times New Roman" w:hAnsi="Times New Roman"/>
        </w:rPr>
        <w:t>hole</w:t>
      </w:r>
      <w:r w:rsidRPr="00BF7729">
        <w:rPr>
          <w:rFonts w:ascii="Times New Roman" w:hAnsi="Times New Roman"/>
        </w:rPr>
        <w:t xml:space="preserve"> </w:t>
      </w:r>
      <w:r w:rsidRPr="00BF7729">
        <w:rPr>
          <w:rFonts w:ascii="Times New Roman" w:hAnsi="Times New Roman"/>
        </w:rPr>
        <w:t>L</w:t>
      </w:r>
      <w:r w:rsidRPr="00BF7729">
        <w:rPr>
          <w:rFonts w:ascii="Times New Roman" w:hAnsi="Times New Roman"/>
        </w:rPr>
        <w:t>og</w:t>
      </w:r>
    </w:p>
    <w:p w14:paraId="5BF72561" w14:textId="77777777" w:rsidR="00AD0F5D" w:rsidRPr="00BF7729" w:rsidRDefault="00AD0F5D">
      <w:pPr>
        <w:pStyle w:val="a3"/>
        <w:jc w:val="center"/>
        <w:rPr>
          <w:rFonts w:ascii="Times New Roman" w:hAnsi="Times New Roman"/>
        </w:rPr>
      </w:pPr>
    </w:p>
    <w:sectPr w:rsidR="00AD0F5D" w:rsidRPr="00BF7729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86778" w14:textId="77777777" w:rsidR="003A057D" w:rsidRDefault="003A057D">
      <w:pPr>
        <w:spacing w:line="240" w:lineRule="auto"/>
      </w:pPr>
      <w:r>
        <w:separator/>
      </w:r>
    </w:p>
  </w:endnote>
  <w:endnote w:type="continuationSeparator" w:id="0">
    <w:p w14:paraId="408ED71E" w14:textId="77777777" w:rsidR="003A057D" w:rsidRDefault="003A05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5B88" w14:textId="77777777" w:rsidR="00AD0F5D" w:rsidRDefault="003A057D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DBFD7A" wp14:editId="44981AF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1555F" w14:textId="77777777" w:rsidR="00AD0F5D" w:rsidRDefault="003A057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BFD7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09C1555F" w14:textId="77777777" w:rsidR="00AD0F5D" w:rsidRDefault="003A057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B4A4ED2" w14:textId="77777777" w:rsidR="00AD0F5D" w:rsidRDefault="00AD0F5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96AC" w14:textId="77777777" w:rsidR="00AD0F5D" w:rsidRDefault="003A057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4F9149" wp14:editId="7985544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5F913F" w14:textId="77777777" w:rsidR="00AD0F5D" w:rsidRDefault="003A057D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F9149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245F913F" w14:textId="77777777" w:rsidR="00AD0F5D" w:rsidRDefault="003A057D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BA1E" w14:textId="77777777" w:rsidR="00AD0F5D" w:rsidRDefault="003A057D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FF929F" wp14:editId="09A89B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CCD41" w14:textId="77777777" w:rsidR="00AD0F5D" w:rsidRDefault="003A057D">
                          <w:pPr>
                            <w:pStyle w:val="a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FF929F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D0ZAIAABEFAAAOAAAAZHJzL2Uyb0RvYy54bWysVE1uEzEU3iNxB8t7Omkqqi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jl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qqUPR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43DCCD41" w14:textId="77777777" w:rsidR="00AD0F5D" w:rsidRDefault="003A057D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B9EE651" w14:textId="77777777" w:rsidR="00AD0F5D" w:rsidRDefault="00AD0F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E8BE" w14:textId="77777777" w:rsidR="003A057D" w:rsidRDefault="003A057D">
      <w:pPr>
        <w:spacing w:line="240" w:lineRule="auto"/>
      </w:pPr>
      <w:r>
        <w:separator/>
      </w:r>
    </w:p>
  </w:footnote>
  <w:footnote w:type="continuationSeparator" w:id="0">
    <w:p w14:paraId="3EB94DBA" w14:textId="77777777" w:rsidR="003A057D" w:rsidRDefault="003A05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3A22" w14:textId="77777777" w:rsidR="00AD0F5D" w:rsidRDefault="003A057D">
    <w:pPr>
      <w:jc w:val="left"/>
    </w:pPr>
    <w:r>
      <w:t>DreamRocks Human Resource Management System V1.0</w:t>
    </w:r>
  </w:p>
  <w:p w14:paraId="4383EA57" w14:textId="77777777" w:rsidR="00AD0F5D" w:rsidRDefault="00AD0F5D">
    <w:pPr>
      <w:pBdr>
        <w:bottom w:val="single" w:sz="4" w:space="1" w:color="auto"/>
      </w:pBdr>
      <w:jc w:val="cent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D96A5" w14:textId="77777777" w:rsidR="00AD0F5D" w:rsidRDefault="003A057D">
    <w:pPr>
      <w:jc w:val="left"/>
      <w:rPr>
        <w:sz w:val="18"/>
        <w:szCs w:val="18"/>
      </w:rPr>
    </w:pPr>
    <w:r>
      <w:t>User Manual 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EB4"/>
    <w:multiLevelType w:val="multilevel"/>
    <w:tmpl w:val="01A67EB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299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B0A"/>
    <w:rsid w:val="ED7B554F"/>
    <w:rsid w:val="000053F7"/>
    <w:rsid w:val="00037C24"/>
    <w:rsid w:val="000415C5"/>
    <w:rsid w:val="000431FC"/>
    <w:rsid w:val="000530EB"/>
    <w:rsid w:val="000657F7"/>
    <w:rsid w:val="000662F3"/>
    <w:rsid w:val="000B0626"/>
    <w:rsid w:val="000C03EA"/>
    <w:rsid w:val="000C45DB"/>
    <w:rsid w:val="000C64D4"/>
    <w:rsid w:val="000D329C"/>
    <w:rsid w:val="000D786D"/>
    <w:rsid w:val="000F7882"/>
    <w:rsid w:val="001146BF"/>
    <w:rsid w:val="00117480"/>
    <w:rsid w:val="00117881"/>
    <w:rsid w:val="00124E4A"/>
    <w:rsid w:val="00126B61"/>
    <w:rsid w:val="001374A4"/>
    <w:rsid w:val="0014247A"/>
    <w:rsid w:val="0014395A"/>
    <w:rsid w:val="00143DAB"/>
    <w:rsid w:val="00153F61"/>
    <w:rsid w:val="00157DCF"/>
    <w:rsid w:val="00171B95"/>
    <w:rsid w:val="001725A5"/>
    <w:rsid w:val="0018007C"/>
    <w:rsid w:val="001943A3"/>
    <w:rsid w:val="001A123D"/>
    <w:rsid w:val="001A4338"/>
    <w:rsid w:val="001C0FA6"/>
    <w:rsid w:val="001E28A4"/>
    <w:rsid w:val="001F5737"/>
    <w:rsid w:val="002058F2"/>
    <w:rsid w:val="00265046"/>
    <w:rsid w:val="00275745"/>
    <w:rsid w:val="00282A12"/>
    <w:rsid w:val="002A4BCF"/>
    <w:rsid w:val="002B538D"/>
    <w:rsid w:val="002C13B8"/>
    <w:rsid w:val="002C63B9"/>
    <w:rsid w:val="002D6009"/>
    <w:rsid w:val="002E2D13"/>
    <w:rsid w:val="002E6A29"/>
    <w:rsid w:val="002F374F"/>
    <w:rsid w:val="002F41DE"/>
    <w:rsid w:val="002F7CB5"/>
    <w:rsid w:val="00355E28"/>
    <w:rsid w:val="00362176"/>
    <w:rsid w:val="003818D8"/>
    <w:rsid w:val="003A057D"/>
    <w:rsid w:val="003C5782"/>
    <w:rsid w:val="003C6EB4"/>
    <w:rsid w:val="003D1FA2"/>
    <w:rsid w:val="003D5644"/>
    <w:rsid w:val="003E62BF"/>
    <w:rsid w:val="004042E6"/>
    <w:rsid w:val="00410FA6"/>
    <w:rsid w:val="004120B2"/>
    <w:rsid w:val="004233F6"/>
    <w:rsid w:val="00457309"/>
    <w:rsid w:val="00466139"/>
    <w:rsid w:val="004672F7"/>
    <w:rsid w:val="00483E63"/>
    <w:rsid w:val="004A3079"/>
    <w:rsid w:val="004C2563"/>
    <w:rsid w:val="004C7AA1"/>
    <w:rsid w:val="00561F21"/>
    <w:rsid w:val="0056365C"/>
    <w:rsid w:val="00581E3D"/>
    <w:rsid w:val="005A6BC6"/>
    <w:rsid w:val="005C306E"/>
    <w:rsid w:val="005C49FB"/>
    <w:rsid w:val="006210BD"/>
    <w:rsid w:val="00621B46"/>
    <w:rsid w:val="00630FEB"/>
    <w:rsid w:val="006747B6"/>
    <w:rsid w:val="006A3B31"/>
    <w:rsid w:val="006B0EE6"/>
    <w:rsid w:val="006B154D"/>
    <w:rsid w:val="006D2CB0"/>
    <w:rsid w:val="006E2A27"/>
    <w:rsid w:val="006F11EE"/>
    <w:rsid w:val="006F27DA"/>
    <w:rsid w:val="006F602D"/>
    <w:rsid w:val="00707590"/>
    <w:rsid w:val="00721E6E"/>
    <w:rsid w:val="00730DDF"/>
    <w:rsid w:val="00763235"/>
    <w:rsid w:val="00774EAD"/>
    <w:rsid w:val="007872CB"/>
    <w:rsid w:val="007931C9"/>
    <w:rsid w:val="00797005"/>
    <w:rsid w:val="007A0188"/>
    <w:rsid w:val="007A336E"/>
    <w:rsid w:val="007C6BDB"/>
    <w:rsid w:val="007E4899"/>
    <w:rsid w:val="007F423D"/>
    <w:rsid w:val="00810DD8"/>
    <w:rsid w:val="008170D6"/>
    <w:rsid w:val="00825B67"/>
    <w:rsid w:val="0083140E"/>
    <w:rsid w:val="008467B1"/>
    <w:rsid w:val="00847E35"/>
    <w:rsid w:val="008576CE"/>
    <w:rsid w:val="00872399"/>
    <w:rsid w:val="008806AB"/>
    <w:rsid w:val="008908A7"/>
    <w:rsid w:val="00894C24"/>
    <w:rsid w:val="008964EC"/>
    <w:rsid w:val="008A2985"/>
    <w:rsid w:val="008B177E"/>
    <w:rsid w:val="008B19C4"/>
    <w:rsid w:val="008B6B47"/>
    <w:rsid w:val="008C7EDC"/>
    <w:rsid w:val="008E1F8E"/>
    <w:rsid w:val="008E4A15"/>
    <w:rsid w:val="00914B53"/>
    <w:rsid w:val="0091698D"/>
    <w:rsid w:val="00927185"/>
    <w:rsid w:val="00927188"/>
    <w:rsid w:val="00943779"/>
    <w:rsid w:val="0095272F"/>
    <w:rsid w:val="00962AF3"/>
    <w:rsid w:val="009747D9"/>
    <w:rsid w:val="00984A64"/>
    <w:rsid w:val="009931A8"/>
    <w:rsid w:val="009B1843"/>
    <w:rsid w:val="009C5C8E"/>
    <w:rsid w:val="009D68CC"/>
    <w:rsid w:val="009E1231"/>
    <w:rsid w:val="009E26D4"/>
    <w:rsid w:val="009E2A34"/>
    <w:rsid w:val="009E332C"/>
    <w:rsid w:val="009E45FA"/>
    <w:rsid w:val="00A05989"/>
    <w:rsid w:val="00A17ED1"/>
    <w:rsid w:val="00A33CFF"/>
    <w:rsid w:val="00A35DCF"/>
    <w:rsid w:val="00A4122A"/>
    <w:rsid w:val="00A5641F"/>
    <w:rsid w:val="00A5777C"/>
    <w:rsid w:val="00A73FD2"/>
    <w:rsid w:val="00A80B65"/>
    <w:rsid w:val="00A82122"/>
    <w:rsid w:val="00A85CBB"/>
    <w:rsid w:val="00AA6EF2"/>
    <w:rsid w:val="00AB3B0A"/>
    <w:rsid w:val="00AB7CD3"/>
    <w:rsid w:val="00AC0388"/>
    <w:rsid w:val="00AC646A"/>
    <w:rsid w:val="00AD0F5D"/>
    <w:rsid w:val="00AE1FB3"/>
    <w:rsid w:val="00B023C1"/>
    <w:rsid w:val="00B27355"/>
    <w:rsid w:val="00B41FFB"/>
    <w:rsid w:val="00B42F2E"/>
    <w:rsid w:val="00B73515"/>
    <w:rsid w:val="00B73DD4"/>
    <w:rsid w:val="00B86139"/>
    <w:rsid w:val="00BA4E83"/>
    <w:rsid w:val="00BB54B6"/>
    <w:rsid w:val="00BE147A"/>
    <w:rsid w:val="00BE1BB2"/>
    <w:rsid w:val="00BF666E"/>
    <w:rsid w:val="00BF7729"/>
    <w:rsid w:val="00C35ADE"/>
    <w:rsid w:val="00C36205"/>
    <w:rsid w:val="00C60AC7"/>
    <w:rsid w:val="00C8666E"/>
    <w:rsid w:val="00CB1F75"/>
    <w:rsid w:val="00CB4AEE"/>
    <w:rsid w:val="00CC6695"/>
    <w:rsid w:val="00CD3DD5"/>
    <w:rsid w:val="00CD769D"/>
    <w:rsid w:val="00D05502"/>
    <w:rsid w:val="00D126D5"/>
    <w:rsid w:val="00D1606D"/>
    <w:rsid w:val="00D21080"/>
    <w:rsid w:val="00D261F9"/>
    <w:rsid w:val="00D400A1"/>
    <w:rsid w:val="00D50777"/>
    <w:rsid w:val="00D52A1E"/>
    <w:rsid w:val="00D80C2C"/>
    <w:rsid w:val="00D95259"/>
    <w:rsid w:val="00D9560A"/>
    <w:rsid w:val="00DA71A6"/>
    <w:rsid w:val="00DC2897"/>
    <w:rsid w:val="00DC38BB"/>
    <w:rsid w:val="00DC4D3A"/>
    <w:rsid w:val="00DD6A70"/>
    <w:rsid w:val="00DF2568"/>
    <w:rsid w:val="00E05527"/>
    <w:rsid w:val="00E07D0E"/>
    <w:rsid w:val="00E15183"/>
    <w:rsid w:val="00E157FC"/>
    <w:rsid w:val="00E17DD7"/>
    <w:rsid w:val="00E341F5"/>
    <w:rsid w:val="00E36B37"/>
    <w:rsid w:val="00E63E39"/>
    <w:rsid w:val="00E647FB"/>
    <w:rsid w:val="00E73846"/>
    <w:rsid w:val="00EC52D5"/>
    <w:rsid w:val="00EF1D7E"/>
    <w:rsid w:val="00EF536D"/>
    <w:rsid w:val="00F024DC"/>
    <w:rsid w:val="00F17A40"/>
    <w:rsid w:val="00F23253"/>
    <w:rsid w:val="00F310B9"/>
    <w:rsid w:val="00F6298B"/>
    <w:rsid w:val="00F65BA5"/>
    <w:rsid w:val="00F70294"/>
    <w:rsid w:val="00F74BAC"/>
    <w:rsid w:val="00FA1CBA"/>
    <w:rsid w:val="00FA7CB8"/>
    <w:rsid w:val="00FD15E2"/>
    <w:rsid w:val="00FD2432"/>
    <w:rsid w:val="00FD27A4"/>
    <w:rsid w:val="00FE1367"/>
    <w:rsid w:val="00FE5F70"/>
    <w:rsid w:val="01216B14"/>
    <w:rsid w:val="013247F3"/>
    <w:rsid w:val="01667665"/>
    <w:rsid w:val="01CB48D4"/>
    <w:rsid w:val="03057BAD"/>
    <w:rsid w:val="031C0A4B"/>
    <w:rsid w:val="04221FAB"/>
    <w:rsid w:val="04256A33"/>
    <w:rsid w:val="04280B0E"/>
    <w:rsid w:val="0457255D"/>
    <w:rsid w:val="04726E5E"/>
    <w:rsid w:val="048846EE"/>
    <w:rsid w:val="053F58B8"/>
    <w:rsid w:val="059E0DAC"/>
    <w:rsid w:val="08784955"/>
    <w:rsid w:val="0A6723CF"/>
    <w:rsid w:val="0A976237"/>
    <w:rsid w:val="0D2A29D1"/>
    <w:rsid w:val="0E3C7447"/>
    <w:rsid w:val="0F1E2816"/>
    <w:rsid w:val="13106E53"/>
    <w:rsid w:val="153F25BE"/>
    <w:rsid w:val="15601E26"/>
    <w:rsid w:val="16404CBC"/>
    <w:rsid w:val="1AF613AB"/>
    <w:rsid w:val="1B9539D6"/>
    <w:rsid w:val="1BCF0653"/>
    <w:rsid w:val="1C315BEB"/>
    <w:rsid w:val="1CBE010A"/>
    <w:rsid w:val="1DCD0678"/>
    <w:rsid w:val="1ECD484E"/>
    <w:rsid w:val="1FF252F2"/>
    <w:rsid w:val="20F92E8E"/>
    <w:rsid w:val="2108085B"/>
    <w:rsid w:val="216E00A3"/>
    <w:rsid w:val="224F1730"/>
    <w:rsid w:val="23C138A9"/>
    <w:rsid w:val="25597456"/>
    <w:rsid w:val="25C27954"/>
    <w:rsid w:val="27DE495A"/>
    <w:rsid w:val="2ACD7D11"/>
    <w:rsid w:val="2B296FB4"/>
    <w:rsid w:val="2BC5319C"/>
    <w:rsid w:val="2EEF327C"/>
    <w:rsid w:val="30293357"/>
    <w:rsid w:val="31DA0306"/>
    <w:rsid w:val="31E82C33"/>
    <w:rsid w:val="331319FC"/>
    <w:rsid w:val="33745FE8"/>
    <w:rsid w:val="33F0595F"/>
    <w:rsid w:val="343343B9"/>
    <w:rsid w:val="34D14436"/>
    <w:rsid w:val="37313867"/>
    <w:rsid w:val="378204A2"/>
    <w:rsid w:val="378E1D4C"/>
    <w:rsid w:val="37958175"/>
    <w:rsid w:val="37A1142F"/>
    <w:rsid w:val="37E825D6"/>
    <w:rsid w:val="3881124D"/>
    <w:rsid w:val="3A026FB8"/>
    <w:rsid w:val="3A467C2F"/>
    <w:rsid w:val="3A704CE2"/>
    <w:rsid w:val="3B947E92"/>
    <w:rsid w:val="3D106BD9"/>
    <w:rsid w:val="3DAD4B81"/>
    <w:rsid w:val="3EF78A1F"/>
    <w:rsid w:val="3F3E1399"/>
    <w:rsid w:val="3FCF8D44"/>
    <w:rsid w:val="41D142C8"/>
    <w:rsid w:val="435C75CC"/>
    <w:rsid w:val="445F4798"/>
    <w:rsid w:val="456652D4"/>
    <w:rsid w:val="45DA5D2B"/>
    <w:rsid w:val="466778DC"/>
    <w:rsid w:val="467531A4"/>
    <w:rsid w:val="46D25B99"/>
    <w:rsid w:val="47171BF3"/>
    <w:rsid w:val="4A3F01E1"/>
    <w:rsid w:val="4A8D12BA"/>
    <w:rsid w:val="4B1C1AD7"/>
    <w:rsid w:val="4C2A04D8"/>
    <w:rsid w:val="4D15092A"/>
    <w:rsid w:val="4D2B19DD"/>
    <w:rsid w:val="4E612615"/>
    <w:rsid w:val="4E626472"/>
    <w:rsid w:val="4F2E4238"/>
    <w:rsid w:val="4F6D62C1"/>
    <w:rsid w:val="4FAD3FC7"/>
    <w:rsid w:val="509251CF"/>
    <w:rsid w:val="50EB7D9F"/>
    <w:rsid w:val="50F56860"/>
    <w:rsid w:val="513B2A8A"/>
    <w:rsid w:val="51AA3B9C"/>
    <w:rsid w:val="531D69E9"/>
    <w:rsid w:val="533F059E"/>
    <w:rsid w:val="53680ABB"/>
    <w:rsid w:val="53710AF0"/>
    <w:rsid w:val="54640008"/>
    <w:rsid w:val="5545379B"/>
    <w:rsid w:val="56A649AA"/>
    <w:rsid w:val="574D2F0A"/>
    <w:rsid w:val="5887150A"/>
    <w:rsid w:val="59482DFB"/>
    <w:rsid w:val="59BE4F5E"/>
    <w:rsid w:val="5BA53C51"/>
    <w:rsid w:val="5C394EC5"/>
    <w:rsid w:val="5D2871F9"/>
    <w:rsid w:val="5D793F84"/>
    <w:rsid w:val="5D997F5E"/>
    <w:rsid w:val="5DE27D9F"/>
    <w:rsid w:val="5DE364E7"/>
    <w:rsid w:val="5F8E14EA"/>
    <w:rsid w:val="613760B3"/>
    <w:rsid w:val="61CD3C0E"/>
    <w:rsid w:val="624D23DA"/>
    <w:rsid w:val="63B06059"/>
    <w:rsid w:val="6669162A"/>
    <w:rsid w:val="672629A6"/>
    <w:rsid w:val="69AF1F2D"/>
    <w:rsid w:val="6B2A4215"/>
    <w:rsid w:val="6C770012"/>
    <w:rsid w:val="6D5E07CA"/>
    <w:rsid w:val="70C101E5"/>
    <w:rsid w:val="71557E27"/>
    <w:rsid w:val="727E3CE5"/>
    <w:rsid w:val="733C6F92"/>
    <w:rsid w:val="73632888"/>
    <w:rsid w:val="739D1923"/>
    <w:rsid w:val="743B6748"/>
    <w:rsid w:val="74991A05"/>
    <w:rsid w:val="75915096"/>
    <w:rsid w:val="77EC66EC"/>
    <w:rsid w:val="7B5279C0"/>
    <w:rsid w:val="7CD8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981329"/>
  <w15:docId w15:val="{1857717D-4F05-4BE1-BCC0-41B3B2C6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header" w:qFormat="1"/>
    <w:lsdException w:name="footer" w:uiPriority="99" w:qFormat="1"/>
    <w:lsdException w:name="caption" w:unhideWhenUsed="1" w:qFormat="1"/>
    <w:lsdException w:name="table of figures" w:uiPriority="99" w:qFormat="1"/>
    <w:lsdException w:name="footnote reference" w:qFormat="1"/>
    <w:lsdException w:name="endnote reference" w:qFormat="1"/>
    <w:lsdException w:name="endnote text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7" w:lineRule="auto"/>
      <w:ind w:left="864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Cambria" w:eastAsia="黑体" w:hAnsi="Cambria"/>
      <w:sz w:val="20"/>
      <w:szCs w:val="20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Plain Text"/>
    <w:basedOn w:val="a"/>
    <w:qFormat/>
    <w:pPr>
      <w:spacing w:line="420" w:lineRule="exact"/>
    </w:pPr>
    <w:rPr>
      <w:rFonts w:ascii="宋体" w:hAnsi="Courier New"/>
      <w:szCs w:val="24"/>
    </w:rPr>
  </w:style>
  <w:style w:type="paragraph" w:styleId="a5">
    <w:name w:val="endnote text"/>
    <w:basedOn w:val="a"/>
    <w:link w:val="a6"/>
    <w:qFormat/>
    <w:pPr>
      <w:snapToGrid w:val="0"/>
      <w:jc w:val="left"/>
    </w:p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aa">
    <w:name w:val="footnote text"/>
    <w:basedOn w:val="a"/>
    <w:link w:val="ab"/>
    <w:qFormat/>
    <w:pPr>
      <w:snapToGrid w:val="0"/>
      <w:jc w:val="left"/>
    </w:pPr>
    <w:rPr>
      <w:sz w:val="18"/>
      <w:szCs w:val="18"/>
    </w:rPr>
  </w:style>
  <w:style w:type="paragraph" w:styleId="ac">
    <w:name w:val="table of figures"/>
    <w:basedOn w:val="a"/>
    <w:next w:val="a"/>
    <w:uiPriority w:val="99"/>
    <w:qFormat/>
    <w:pPr>
      <w:ind w:leftChars="200" w:left="200" w:hangingChars="200" w:hanging="200"/>
    </w:p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d">
    <w:name w:val="endnote reference"/>
    <w:basedOn w:val="a0"/>
    <w:qFormat/>
    <w:rPr>
      <w:vertAlign w:val="superscript"/>
    </w:rPr>
  </w:style>
  <w:style w:type="character" w:styleId="ae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f">
    <w:name w:val="Hyperlink"/>
    <w:basedOn w:val="a0"/>
    <w:uiPriority w:val="99"/>
    <w:qFormat/>
    <w:rPr>
      <w:color w:val="0000FF"/>
      <w:u w:val="single"/>
    </w:rPr>
  </w:style>
  <w:style w:type="character" w:styleId="af0">
    <w:name w:val="footnote reference"/>
    <w:basedOn w:val="a0"/>
    <w:qFormat/>
    <w:rPr>
      <w:vertAlign w:val="superscript"/>
    </w:rPr>
  </w:style>
  <w:style w:type="paragraph" w:customStyle="1" w:styleId="af1">
    <w:name w:val="表格"/>
    <w:basedOn w:val="a"/>
    <w:qFormat/>
    <w:pPr>
      <w:spacing w:before="100" w:beforeAutospacing="1" w:after="100" w:afterAutospacing="1"/>
    </w:pPr>
    <w:rPr>
      <w:sz w:val="18"/>
      <w:szCs w:val="21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pageBreakBefore w:val="0"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character" w:customStyle="1" w:styleId="a6">
    <w:name w:val="尾注文本 字符"/>
    <w:basedOn w:val="a0"/>
    <w:link w:val="a5"/>
    <w:qFormat/>
    <w:rPr>
      <w:kern w:val="2"/>
      <w:sz w:val="24"/>
      <w:szCs w:val="22"/>
    </w:rPr>
  </w:style>
  <w:style w:type="character" w:customStyle="1" w:styleId="ab">
    <w:name w:val="脚注文本 字符"/>
    <w:basedOn w:val="a0"/>
    <w:link w:val="aa"/>
    <w:qFormat/>
    <w:rPr>
      <w:kern w:val="2"/>
      <w:sz w:val="18"/>
      <w:szCs w:val="18"/>
    </w:rPr>
  </w:style>
  <w:style w:type="paragraph" w:styleId="af2">
    <w:name w:val="annotation text"/>
    <w:uiPriority w:val="99"/>
    <w:semiHidden/>
    <w:unhideWhenUsed/>
  </w:style>
  <w:style w:type="character" w:styleId="af3">
    <w:name w:val="annotation referen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1494</Words>
  <Characters>8522</Characters>
  <Application>Microsoft Office Word</Application>
  <DocSecurity>0</DocSecurity>
  <Lines>71</Lines>
  <Paragraphs>19</Paragraphs>
  <ScaleCrop>false</ScaleCrop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Joey</cp:lastModifiedBy>
  <cp:revision>164</cp:revision>
  <dcterms:created xsi:type="dcterms:W3CDTF">2022-01-16T06:38:00Z</dcterms:created>
  <dcterms:modified xsi:type="dcterms:W3CDTF">2022-07-18T04:41:00Z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DDED487776C24AAB8DD0273FA9433193</vt:lpwstr>
  </property>
</Properties>
</file>