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7" w:rsidRPr="00AD5027" w:rsidRDefault="00AD5027" w:rsidP="005E6E78">
      <w:pPr>
        <w:spacing w:line="600" w:lineRule="exact"/>
        <w:rPr>
          <w:rFonts w:eastAsia="华文中宋"/>
          <w:b/>
          <w:bCs/>
          <w:sz w:val="44"/>
        </w:rPr>
      </w:pPr>
    </w:p>
    <w:p w:rsidR="00AD5027" w:rsidRPr="00AD5027" w:rsidRDefault="00AD5027" w:rsidP="005E6E78">
      <w:pPr>
        <w:spacing w:line="600" w:lineRule="exact"/>
        <w:jc w:val="center"/>
        <w:rPr>
          <w:rFonts w:eastAsia="华文中宋"/>
          <w:b/>
          <w:bCs/>
          <w:sz w:val="44"/>
        </w:rPr>
      </w:pPr>
      <w:r w:rsidRPr="00AD5027">
        <w:rPr>
          <w:rFonts w:eastAsia="华文中宋" w:hAnsi="华文中宋"/>
          <w:b/>
          <w:bCs/>
          <w:sz w:val="44"/>
        </w:rPr>
        <w:t>北京市国土资源局朝阳分局</w:t>
      </w:r>
    </w:p>
    <w:p w:rsidR="00AD5027" w:rsidRPr="00AD5027" w:rsidRDefault="00AD5027" w:rsidP="005E6E78">
      <w:pPr>
        <w:spacing w:line="600" w:lineRule="exact"/>
        <w:jc w:val="center"/>
        <w:rPr>
          <w:rFonts w:eastAsia="华文中宋"/>
          <w:b/>
          <w:bCs/>
          <w:sz w:val="44"/>
        </w:rPr>
      </w:pPr>
      <w:r w:rsidRPr="00AD5027">
        <w:rPr>
          <w:rFonts w:eastAsia="华文中宋"/>
          <w:b/>
          <w:bCs/>
          <w:sz w:val="44"/>
        </w:rPr>
        <w:t>201</w:t>
      </w:r>
      <w:r w:rsidR="00982084">
        <w:rPr>
          <w:rFonts w:eastAsia="华文中宋" w:hint="eastAsia"/>
          <w:b/>
          <w:bCs/>
          <w:sz w:val="44"/>
        </w:rPr>
        <w:t>3</w:t>
      </w:r>
      <w:r w:rsidRPr="00AD5027">
        <w:rPr>
          <w:rFonts w:eastAsia="华文中宋" w:hAnsi="华文中宋"/>
          <w:b/>
          <w:bCs/>
          <w:sz w:val="44"/>
        </w:rPr>
        <w:t>年度政府信息公开工作总结</w:t>
      </w:r>
    </w:p>
    <w:p w:rsidR="00AD5027" w:rsidRPr="00982084" w:rsidRDefault="00AD5027" w:rsidP="005E6E78">
      <w:pPr>
        <w:spacing w:line="600" w:lineRule="exact"/>
        <w:jc w:val="center"/>
        <w:rPr>
          <w:b/>
          <w:sz w:val="32"/>
        </w:rPr>
      </w:pPr>
    </w:p>
    <w:p w:rsidR="00AD5027" w:rsidRPr="00AD5027" w:rsidRDefault="00AD5027" w:rsidP="005F57BA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AD5027">
        <w:rPr>
          <w:rFonts w:eastAsia="仿宋_GB2312"/>
          <w:sz w:val="32"/>
        </w:rPr>
        <w:t>201</w:t>
      </w:r>
      <w:r w:rsidR="00CC67F9">
        <w:rPr>
          <w:rFonts w:eastAsia="仿宋_GB2312" w:hint="eastAsia"/>
          <w:sz w:val="32"/>
        </w:rPr>
        <w:t>3</w:t>
      </w:r>
      <w:r w:rsidRPr="00AD5027">
        <w:rPr>
          <w:rFonts w:eastAsia="仿宋_GB2312"/>
          <w:sz w:val="32"/>
        </w:rPr>
        <w:t>年度，在市、区两级政府部门的领导下，我分局</w:t>
      </w:r>
      <w:r w:rsidRPr="00AD5027">
        <w:rPr>
          <w:rFonts w:eastAsia="仿宋_GB2312"/>
          <w:color w:val="000000"/>
          <w:kern w:val="0"/>
          <w:sz w:val="32"/>
          <w:szCs w:val="32"/>
        </w:rPr>
        <w:t>严格依据</w:t>
      </w:r>
      <w:r w:rsidRPr="00AD5027">
        <w:rPr>
          <w:rFonts w:eastAsia="仿宋_GB2312"/>
          <w:sz w:val="32"/>
          <w:szCs w:val="32"/>
        </w:rPr>
        <w:t>《中华人民共和国政府信息公开条例》</w:t>
      </w:r>
      <w:r w:rsidRPr="00AD5027">
        <w:rPr>
          <w:rFonts w:eastAsia="仿宋_GB2312"/>
          <w:color w:val="000000"/>
          <w:kern w:val="0"/>
          <w:sz w:val="32"/>
          <w:szCs w:val="32"/>
        </w:rPr>
        <w:t>（</w:t>
      </w:r>
      <w:r w:rsidRPr="00AD5027">
        <w:rPr>
          <w:rFonts w:eastAsia="仿宋_GB2312"/>
          <w:sz w:val="32"/>
          <w:szCs w:val="32"/>
        </w:rPr>
        <w:t>以下简称《公开条例》）要求</w:t>
      </w:r>
      <w:r w:rsidRPr="00AD5027">
        <w:rPr>
          <w:rFonts w:eastAsia="仿宋_GB2312"/>
          <w:color w:val="000000"/>
          <w:kern w:val="0"/>
          <w:sz w:val="32"/>
          <w:szCs w:val="32"/>
        </w:rPr>
        <w:t>，</w:t>
      </w:r>
      <w:r w:rsidR="00EF2207">
        <w:rPr>
          <w:rFonts w:eastAsia="仿宋_GB2312" w:hint="eastAsia"/>
          <w:color w:val="000000"/>
          <w:kern w:val="0"/>
          <w:sz w:val="32"/>
          <w:szCs w:val="32"/>
        </w:rPr>
        <w:t>秉承</w:t>
      </w:r>
      <w:r w:rsidRPr="00AD5027">
        <w:rPr>
          <w:rFonts w:eastAsia="仿宋_GB2312"/>
          <w:kern w:val="0"/>
          <w:sz w:val="32"/>
          <w:szCs w:val="32"/>
          <w:lang w:val="zh-CN"/>
        </w:rPr>
        <w:t>行为规范、公正透明、廉洁高效的工作</w:t>
      </w:r>
      <w:r w:rsidR="00EF2207">
        <w:rPr>
          <w:rFonts w:eastAsia="仿宋_GB2312" w:hint="eastAsia"/>
          <w:kern w:val="0"/>
          <w:sz w:val="32"/>
          <w:szCs w:val="32"/>
          <w:lang w:val="zh-CN"/>
        </w:rPr>
        <w:t>要求，进一步完善各环节工作机制</w:t>
      </w:r>
      <w:r w:rsidRPr="00AD5027">
        <w:rPr>
          <w:rFonts w:eastAsia="仿宋_GB2312"/>
          <w:kern w:val="0"/>
          <w:sz w:val="32"/>
          <w:szCs w:val="32"/>
          <w:lang w:val="zh-CN"/>
        </w:rPr>
        <w:t>，在信息公开过程中，能讲求实效，突出重点，逐步规范完善我局信息公开工作，确保政府信息公开各项工作落到实处。</w:t>
      </w:r>
    </w:p>
    <w:p w:rsidR="00AD5027" w:rsidRPr="00AD5027" w:rsidRDefault="00AD5027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010F">
        <w:rPr>
          <w:rFonts w:eastAsia="仿宋_GB2312"/>
          <w:sz w:val="32"/>
        </w:rPr>
        <w:t>截至</w:t>
      </w:r>
      <w:r w:rsidRPr="00DB010F">
        <w:rPr>
          <w:rFonts w:eastAsia="仿宋_GB2312"/>
          <w:sz w:val="32"/>
        </w:rPr>
        <w:t>201</w:t>
      </w:r>
      <w:r w:rsidR="00CC67F9">
        <w:rPr>
          <w:rFonts w:eastAsia="仿宋_GB2312" w:hint="eastAsia"/>
          <w:sz w:val="32"/>
        </w:rPr>
        <w:t>3</w:t>
      </w:r>
      <w:r w:rsidRPr="00DB010F">
        <w:rPr>
          <w:rFonts w:eastAsia="仿宋_GB2312"/>
          <w:sz w:val="32"/>
        </w:rPr>
        <w:t>年底，我局政府信息公开工作运行正常，政</w:t>
      </w:r>
      <w:r w:rsidRPr="00AD5027">
        <w:rPr>
          <w:rFonts w:eastAsia="仿宋_GB2312"/>
          <w:kern w:val="0"/>
          <w:sz w:val="32"/>
          <w:szCs w:val="32"/>
        </w:rPr>
        <w:t>府信息公开咨询、申请以及答复工作均顺利开展，现将具体情况汇报如下：</w:t>
      </w:r>
    </w:p>
    <w:p w:rsidR="00AD5027" w:rsidRPr="00AD5027" w:rsidRDefault="00AD5027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D5027">
        <w:rPr>
          <w:rFonts w:eastAsia="黑体"/>
          <w:kern w:val="0"/>
          <w:sz w:val="32"/>
          <w:szCs w:val="32"/>
        </w:rPr>
        <w:t>一、政府信息公开工作基本情况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AD5027">
        <w:rPr>
          <w:rFonts w:eastAsia="楷体_GB2312"/>
          <w:b/>
          <w:kern w:val="0"/>
          <w:sz w:val="32"/>
          <w:szCs w:val="32"/>
        </w:rPr>
        <w:t>（一）</w:t>
      </w:r>
      <w:r w:rsidRPr="00AD5027">
        <w:rPr>
          <w:rFonts w:eastAsia="楷体_GB2312"/>
          <w:b/>
          <w:color w:val="000000"/>
          <w:kern w:val="0"/>
          <w:sz w:val="32"/>
          <w:szCs w:val="32"/>
        </w:rPr>
        <w:t>主动公开情况</w:t>
      </w:r>
    </w:p>
    <w:p w:rsidR="006025B6" w:rsidRDefault="00AD5027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color w:val="000000"/>
          <w:kern w:val="0"/>
          <w:sz w:val="32"/>
          <w:szCs w:val="32"/>
        </w:rPr>
        <w:t>我分局</w:t>
      </w:r>
      <w:r w:rsidRPr="00AD5027">
        <w:rPr>
          <w:rFonts w:eastAsia="仿宋_GB2312"/>
          <w:color w:val="000000"/>
          <w:kern w:val="0"/>
          <w:sz w:val="32"/>
          <w:szCs w:val="32"/>
        </w:rPr>
        <w:t>201</w:t>
      </w:r>
      <w:r w:rsidR="00CC67F9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AD5027">
        <w:rPr>
          <w:rFonts w:eastAsia="仿宋_GB2312"/>
          <w:kern w:val="0"/>
          <w:sz w:val="32"/>
          <w:szCs w:val="32"/>
        </w:rPr>
        <w:t>年共主动公开政府信息</w:t>
      </w:r>
      <w:r w:rsidR="008E0F63">
        <w:rPr>
          <w:rFonts w:eastAsia="仿宋_GB2312" w:hint="eastAsia"/>
          <w:kern w:val="0"/>
          <w:sz w:val="32"/>
          <w:szCs w:val="32"/>
        </w:rPr>
        <w:t>1491</w:t>
      </w:r>
      <w:r w:rsidRPr="00AD5027">
        <w:rPr>
          <w:rFonts w:eastAsia="仿宋_GB2312"/>
          <w:kern w:val="0"/>
          <w:sz w:val="32"/>
          <w:szCs w:val="32"/>
        </w:rPr>
        <w:t>条，</w:t>
      </w:r>
      <w:r w:rsidR="00F50738">
        <w:rPr>
          <w:rFonts w:eastAsia="仿宋_GB2312" w:hint="eastAsia"/>
          <w:kern w:val="0"/>
          <w:sz w:val="32"/>
          <w:szCs w:val="32"/>
        </w:rPr>
        <w:t>主要包括以下信息：</w:t>
      </w:r>
    </w:p>
    <w:p w:rsidR="006025B6" w:rsidRDefault="006025B6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、建设用地预审信息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="008E0F63">
        <w:rPr>
          <w:rFonts w:eastAsia="仿宋_GB2312" w:hint="eastAsia"/>
          <w:kern w:val="0"/>
          <w:sz w:val="32"/>
          <w:szCs w:val="32"/>
        </w:rPr>
        <w:t>98</w:t>
      </w:r>
      <w:r>
        <w:rPr>
          <w:rFonts w:eastAsia="仿宋_GB2312" w:hint="eastAsia"/>
          <w:kern w:val="0"/>
          <w:sz w:val="32"/>
          <w:szCs w:val="32"/>
        </w:rPr>
        <w:t>条；</w:t>
      </w:r>
    </w:p>
    <w:p w:rsidR="006025B6" w:rsidRDefault="006025B6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、国有建设用地划拨信息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="008E0F63"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条；</w:t>
      </w:r>
    </w:p>
    <w:p w:rsidR="006025B6" w:rsidRDefault="006025B6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、土地权属登记信息</w:t>
      </w:r>
      <w:r w:rsidR="008E0F63">
        <w:rPr>
          <w:rFonts w:eastAsia="仿宋_GB2312" w:hint="eastAsia"/>
          <w:kern w:val="0"/>
          <w:sz w:val="32"/>
          <w:szCs w:val="32"/>
        </w:rPr>
        <w:t>1348</w:t>
      </w:r>
      <w:r>
        <w:rPr>
          <w:rFonts w:eastAsia="仿宋_GB2312" w:hint="eastAsia"/>
          <w:kern w:val="0"/>
          <w:sz w:val="32"/>
          <w:szCs w:val="32"/>
        </w:rPr>
        <w:t>条；</w:t>
      </w:r>
    </w:p>
    <w:p w:rsidR="008E0F63" w:rsidRDefault="008E0F63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①、土地登记信息</w:t>
      </w:r>
      <w:r>
        <w:rPr>
          <w:rFonts w:eastAsia="仿宋_GB2312" w:hint="eastAsia"/>
          <w:kern w:val="0"/>
          <w:sz w:val="32"/>
          <w:szCs w:val="32"/>
        </w:rPr>
        <w:t>438</w:t>
      </w:r>
      <w:r>
        <w:rPr>
          <w:rFonts w:eastAsia="仿宋_GB2312" w:hint="eastAsia"/>
          <w:kern w:val="0"/>
          <w:sz w:val="32"/>
          <w:szCs w:val="32"/>
        </w:rPr>
        <w:t>条</w:t>
      </w:r>
    </w:p>
    <w:p w:rsidR="008E0F63" w:rsidRDefault="008E0F63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②、土地抵押信息</w:t>
      </w:r>
      <w:r>
        <w:rPr>
          <w:rFonts w:eastAsia="仿宋_GB2312" w:hint="eastAsia"/>
          <w:kern w:val="0"/>
          <w:sz w:val="32"/>
          <w:szCs w:val="32"/>
        </w:rPr>
        <w:t>548</w:t>
      </w:r>
      <w:r>
        <w:rPr>
          <w:rFonts w:eastAsia="仿宋_GB2312" w:hint="eastAsia"/>
          <w:kern w:val="0"/>
          <w:sz w:val="32"/>
          <w:szCs w:val="32"/>
        </w:rPr>
        <w:t>条</w:t>
      </w:r>
    </w:p>
    <w:p w:rsidR="008E0F63" w:rsidRDefault="008E0F63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③、小业主信息</w:t>
      </w:r>
      <w:r>
        <w:rPr>
          <w:rFonts w:eastAsia="仿宋_GB2312" w:hint="eastAsia"/>
          <w:kern w:val="0"/>
          <w:sz w:val="32"/>
          <w:szCs w:val="32"/>
        </w:rPr>
        <w:t>362</w:t>
      </w:r>
      <w:r>
        <w:rPr>
          <w:rFonts w:eastAsia="仿宋_GB2312" w:hint="eastAsia"/>
          <w:kern w:val="0"/>
          <w:sz w:val="32"/>
          <w:szCs w:val="32"/>
        </w:rPr>
        <w:t>条</w:t>
      </w:r>
    </w:p>
    <w:p w:rsidR="008E0F63" w:rsidRDefault="008E0F63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、征地结案信息</w:t>
      </w:r>
      <w:r>
        <w:rPr>
          <w:rFonts w:eastAsia="仿宋_GB2312" w:hint="eastAsia"/>
          <w:kern w:val="0"/>
          <w:sz w:val="32"/>
          <w:szCs w:val="32"/>
        </w:rPr>
        <w:t>12</w:t>
      </w:r>
      <w:r>
        <w:rPr>
          <w:rFonts w:eastAsia="仿宋_GB2312" w:hint="eastAsia"/>
          <w:kern w:val="0"/>
          <w:sz w:val="32"/>
          <w:szCs w:val="32"/>
        </w:rPr>
        <w:t>条；</w:t>
      </w:r>
    </w:p>
    <w:p w:rsidR="008E0F63" w:rsidRDefault="008E0F63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、征地公告信息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条；</w:t>
      </w:r>
    </w:p>
    <w:p w:rsidR="008E0F63" w:rsidRDefault="008E0F63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6</w:t>
      </w:r>
      <w:r>
        <w:rPr>
          <w:rFonts w:eastAsia="仿宋_GB2312" w:hint="eastAsia"/>
          <w:kern w:val="0"/>
          <w:sz w:val="32"/>
          <w:szCs w:val="32"/>
        </w:rPr>
        <w:t>、征地公示信息</w:t>
      </w:r>
      <w:r>
        <w:rPr>
          <w:rFonts w:eastAsia="仿宋_GB2312" w:hint="eastAsia"/>
          <w:kern w:val="0"/>
          <w:sz w:val="32"/>
          <w:szCs w:val="32"/>
        </w:rPr>
        <w:t>16</w:t>
      </w:r>
      <w:r>
        <w:rPr>
          <w:rFonts w:eastAsia="仿宋_GB2312" w:hint="eastAsia"/>
          <w:kern w:val="0"/>
          <w:sz w:val="32"/>
          <w:szCs w:val="32"/>
        </w:rPr>
        <w:t>条；</w:t>
      </w:r>
    </w:p>
    <w:p w:rsidR="00F50738" w:rsidRDefault="00AD5027" w:rsidP="005F57BA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D5027">
        <w:rPr>
          <w:rFonts w:eastAsia="仿宋_GB2312"/>
          <w:color w:val="000000"/>
          <w:kern w:val="0"/>
          <w:sz w:val="32"/>
          <w:szCs w:val="32"/>
        </w:rPr>
        <w:t>为方便公众了解信息，我分局</w:t>
      </w:r>
      <w:r w:rsidR="00F50738">
        <w:rPr>
          <w:rFonts w:eastAsia="仿宋_GB2312" w:hint="eastAsia"/>
          <w:color w:val="000000"/>
          <w:kern w:val="0"/>
          <w:sz w:val="32"/>
          <w:szCs w:val="32"/>
        </w:rPr>
        <w:t>采取双重渠道公开政府信息，</w:t>
      </w:r>
      <w:r w:rsidR="00F50738" w:rsidRPr="00D4719C">
        <w:rPr>
          <w:rFonts w:eastAsia="仿宋_GB2312" w:hint="eastAsia"/>
          <w:b/>
          <w:color w:val="000000"/>
          <w:kern w:val="0"/>
          <w:sz w:val="32"/>
          <w:szCs w:val="32"/>
        </w:rPr>
        <w:t>一是</w:t>
      </w:r>
      <w:r w:rsidRPr="00AD5027">
        <w:rPr>
          <w:rFonts w:eastAsia="仿宋_GB2312"/>
          <w:sz w:val="32"/>
          <w:szCs w:val="32"/>
        </w:rPr>
        <w:t>在</w:t>
      </w:r>
      <w:r w:rsidR="00F50738">
        <w:rPr>
          <w:rFonts w:eastAsia="仿宋_GB2312" w:hint="eastAsia"/>
          <w:sz w:val="32"/>
          <w:szCs w:val="32"/>
        </w:rPr>
        <w:t>我分局</w:t>
      </w:r>
      <w:r w:rsidRPr="00AD5027">
        <w:rPr>
          <w:rFonts w:eastAsia="仿宋_GB2312"/>
          <w:sz w:val="32"/>
          <w:szCs w:val="32"/>
        </w:rPr>
        <w:t>门户网站首页显著位置</w:t>
      </w:r>
      <w:r w:rsidR="006025B6">
        <w:rPr>
          <w:rFonts w:eastAsia="仿宋_GB2312" w:hint="eastAsia"/>
          <w:sz w:val="32"/>
          <w:szCs w:val="32"/>
        </w:rPr>
        <w:t>公开政府信息，并同时发布</w:t>
      </w:r>
      <w:r w:rsidRPr="00AD5027">
        <w:rPr>
          <w:rFonts w:eastAsia="仿宋_GB2312"/>
          <w:sz w:val="32"/>
          <w:szCs w:val="32"/>
        </w:rPr>
        <w:t>政府信息公开指南、政府信息公开目录、政府信息公开年度报告、依申请公开流程、监督投诉地址等</w:t>
      </w:r>
      <w:r w:rsidR="006025B6">
        <w:rPr>
          <w:rFonts w:eastAsia="仿宋_GB2312" w:hint="eastAsia"/>
          <w:sz w:val="32"/>
          <w:szCs w:val="32"/>
        </w:rPr>
        <w:t>相关</w:t>
      </w:r>
      <w:r w:rsidRPr="00AD5027">
        <w:rPr>
          <w:rFonts w:eastAsia="仿宋_GB2312"/>
          <w:sz w:val="32"/>
          <w:szCs w:val="32"/>
        </w:rPr>
        <w:t>栏目</w:t>
      </w:r>
      <w:r w:rsidR="00F50738">
        <w:rPr>
          <w:rFonts w:eastAsia="仿宋_GB2312" w:hint="eastAsia"/>
          <w:sz w:val="32"/>
          <w:szCs w:val="32"/>
        </w:rPr>
        <w:t>，帮助群众更加准确的提出申请，并保证监督投诉环节畅通；</w:t>
      </w:r>
    </w:p>
    <w:p w:rsidR="00D4719C" w:rsidRDefault="00D4719C" w:rsidP="005F57BA">
      <w:pPr>
        <w:spacing w:line="540" w:lineRule="exact"/>
        <w:rPr>
          <w:rFonts w:eastAsia="仿宋_GB2312"/>
          <w:sz w:val="32"/>
          <w:szCs w:val="32"/>
        </w:rPr>
      </w:pPr>
      <w:r w:rsidRPr="00D4719C">
        <w:rPr>
          <w:rFonts w:eastAsia="仿宋_GB2312" w:hint="eastAsia"/>
          <w:b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在</w:t>
      </w:r>
      <w:r w:rsidR="00197F4F">
        <w:rPr>
          <w:rFonts w:eastAsia="仿宋_GB2312" w:hint="eastAsia"/>
          <w:sz w:val="32"/>
          <w:szCs w:val="32"/>
        </w:rPr>
        <w:t>市政府首都之窗</w:t>
      </w:r>
      <w:r w:rsidR="00197F4F">
        <w:rPr>
          <w:rFonts w:eastAsia="仿宋_GB2312" w:hint="eastAsia"/>
          <w:sz w:val="32"/>
          <w:szCs w:val="32"/>
        </w:rPr>
        <w:t>-</w:t>
      </w:r>
      <w:r w:rsidR="00197F4F">
        <w:rPr>
          <w:rFonts w:eastAsia="仿宋_GB2312" w:hint="eastAsia"/>
          <w:sz w:val="32"/>
          <w:szCs w:val="32"/>
        </w:rPr>
        <w:t>政府信息公开专栏予以公开，</w:t>
      </w:r>
      <w:r w:rsidR="008A5A63">
        <w:rPr>
          <w:rFonts w:eastAsia="仿宋_GB2312" w:hint="eastAsia"/>
          <w:sz w:val="32"/>
          <w:szCs w:val="32"/>
        </w:rPr>
        <w:t>目前，我分局各科室、各事业单位</w:t>
      </w:r>
      <w:r w:rsidR="006E7ED7">
        <w:rPr>
          <w:rFonts w:eastAsia="仿宋_GB2312" w:hint="eastAsia"/>
          <w:sz w:val="32"/>
          <w:szCs w:val="32"/>
        </w:rPr>
        <w:t>已</w:t>
      </w:r>
      <w:r w:rsidR="00AA5DBB">
        <w:rPr>
          <w:rFonts w:eastAsia="仿宋_GB2312" w:hint="eastAsia"/>
          <w:sz w:val="32"/>
          <w:szCs w:val="32"/>
        </w:rPr>
        <w:t>按照</w:t>
      </w:r>
      <w:r w:rsidR="006E7ED7">
        <w:rPr>
          <w:rFonts w:eastAsia="仿宋_GB2312" w:hint="eastAsia"/>
          <w:sz w:val="32"/>
          <w:szCs w:val="32"/>
        </w:rPr>
        <w:t>《政府信息主动公开目录大纲》的要求将</w:t>
      </w:r>
      <w:r w:rsidR="002C241C">
        <w:rPr>
          <w:rFonts w:eastAsia="仿宋_GB2312" w:hint="eastAsia"/>
          <w:sz w:val="32"/>
          <w:szCs w:val="32"/>
        </w:rPr>
        <w:t>各</w:t>
      </w:r>
      <w:r w:rsidR="006E7ED7">
        <w:rPr>
          <w:rFonts w:eastAsia="仿宋_GB2312" w:hint="eastAsia"/>
          <w:sz w:val="32"/>
          <w:szCs w:val="32"/>
        </w:rPr>
        <w:t>业务职能信息在该网站予以公开，</w:t>
      </w:r>
      <w:r w:rsidR="006E7ED7">
        <w:rPr>
          <w:rFonts w:eastAsia="仿宋_GB2312" w:hint="eastAsia"/>
          <w:sz w:val="32"/>
          <w:szCs w:val="32"/>
        </w:rPr>
        <w:t>100%</w:t>
      </w:r>
      <w:r w:rsidR="006E7ED7">
        <w:rPr>
          <w:rFonts w:eastAsia="仿宋_GB2312" w:hint="eastAsia"/>
          <w:sz w:val="32"/>
          <w:szCs w:val="32"/>
        </w:rPr>
        <w:t>做到随办随公开</w:t>
      </w:r>
      <w:r w:rsidR="008A5A63">
        <w:rPr>
          <w:rFonts w:eastAsia="仿宋_GB2312" w:hint="eastAsia"/>
          <w:sz w:val="32"/>
          <w:szCs w:val="32"/>
        </w:rPr>
        <w:t>，</w:t>
      </w:r>
      <w:r w:rsidR="002C241C">
        <w:rPr>
          <w:rFonts w:eastAsia="仿宋_GB2312" w:hint="eastAsia"/>
          <w:sz w:val="32"/>
          <w:szCs w:val="32"/>
        </w:rPr>
        <w:t>2013</w:t>
      </w:r>
      <w:r w:rsidR="002C241C">
        <w:rPr>
          <w:rFonts w:eastAsia="仿宋_GB2312" w:hint="eastAsia"/>
          <w:sz w:val="32"/>
          <w:szCs w:val="32"/>
        </w:rPr>
        <w:t>年我分局基本完成土地登记信息（</w:t>
      </w:r>
      <w:r w:rsidR="00AA5DBB">
        <w:rPr>
          <w:rFonts w:eastAsia="仿宋_GB2312" w:hint="eastAsia"/>
          <w:sz w:val="32"/>
          <w:szCs w:val="32"/>
        </w:rPr>
        <w:t>历史部分</w:t>
      </w:r>
      <w:r w:rsidR="002C241C">
        <w:rPr>
          <w:rFonts w:eastAsia="仿宋_GB2312" w:hint="eastAsia"/>
          <w:sz w:val="32"/>
          <w:szCs w:val="32"/>
        </w:rPr>
        <w:t>）主动公开工作</w:t>
      </w:r>
      <w:r w:rsidR="00AA178A">
        <w:rPr>
          <w:rFonts w:eastAsia="仿宋_GB2312" w:hint="eastAsia"/>
          <w:sz w:val="32"/>
          <w:szCs w:val="32"/>
        </w:rPr>
        <w:t>，下一步我局进一步加强主动公开力度。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5E6E78">
        <w:rPr>
          <w:rFonts w:eastAsia="楷体_GB2312"/>
          <w:b/>
          <w:color w:val="000000"/>
          <w:kern w:val="0"/>
          <w:sz w:val="32"/>
          <w:szCs w:val="32"/>
        </w:rPr>
        <w:t>（二）依申请公开情况</w:t>
      </w:r>
    </w:p>
    <w:p w:rsidR="00D1162E" w:rsidRPr="00315DB0" w:rsidRDefault="00AD5027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sz w:val="32"/>
        </w:rPr>
        <w:t>我分局</w:t>
      </w:r>
      <w:r w:rsidR="00983462">
        <w:rPr>
          <w:rFonts w:eastAsia="仿宋_GB2312"/>
          <w:sz w:val="32"/>
        </w:rPr>
        <w:t>2013</w:t>
      </w:r>
      <w:r w:rsidRPr="00AD5027">
        <w:rPr>
          <w:rFonts w:eastAsia="仿宋_GB2312"/>
          <w:sz w:val="32"/>
        </w:rPr>
        <w:t>年受理各类依申请公开件共计</w:t>
      </w:r>
      <w:r w:rsidR="00EA384D">
        <w:rPr>
          <w:rFonts w:eastAsia="仿宋_GB2312" w:hint="eastAsia"/>
          <w:sz w:val="32"/>
        </w:rPr>
        <w:t>631</w:t>
      </w:r>
      <w:r w:rsidRPr="00AD5027">
        <w:rPr>
          <w:rFonts w:eastAsia="仿宋_GB2312"/>
          <w:sz w:val="32"/>
        </w:rPr>
        <w:t>件，</w:t>
      </w:r>
      <w:r w:rsidR="00D1162E" w:rsidRPr="00315DB0">
        <w:rPr>
          <w:rFonts w:eastAsia="仿宋_GB2312"/>
          <w:kern w:val="0"/>
          <w:sz w:val="32"/>
          <w:szCs w:val="32"/>
        </w:rPr>
        <w:t>同上年相比</w:t>
      </w:r>
      <w:r w:rsidR="00EA384D">
        <w:rPr>
          <w:rFonts w:eastAsia="仿宋_GB2312" w:hint="eastAsia"/>
          <w:kern w:val="0"/>
          <w:sz w:val="32"/>
          <w:szCs w:val="32"/>
        </w:rPr>
        <w:t>减少</w:t>
      </w:r>
      <w:r w:rsidR="00EA384D">
        <w:rPr>
          <w:rFonts w:eastAsia="仿宋_GB2312" w:hint="eastAsia"/>
          <w:kern w:val="0"/>
          <w:sz w:val="32"/>
          <w:szCs w:val="32"/>
        </w:rPr>
        <w:t>442</w:t>
      </w:r>
      <w:r w:rsidR="00D1162E" w:rsidRPr="00315DB0">
        <w:rPr>
          <w:rFonts w:eastAsia="仿宋_GB2312"/>
          <w:kern w:val="0"/>
          <w:sz w:val="32"/>
          <w:szCs w:val="32"/>
        </w:rPr>
        <w:t>条。其中，</w:t>
      </w:r>
      <w:r w:rsidR="00D1162E" w:rsidRPr="00315DB0">
        <w:rPr>
          <w:rFonts w:eastAsia="仿宋_GB2312"/>
          <w:sz w:val="32"/>
          <w:szCs w:val="32"/>
        </w:rPr>
        <w:t>当面申请</w:t>
      </w:r>
      <w:r w:rsidR="00574C1D">
        <w:rPr>
          <w:rFonts w:eastAsia="仿宋_GB2312" w:hint="eastAsia"/>
          <w:sz w:val="32"/>
          <w:szCs w:val="32"/>
        </w:rPr>
        <w:t>562</w:t>
      </w:r>
      <w:r w:rsidR="00D1162E" w:rsidRPr="00315DB0">
        <w:rPr>
          <w:rFonts w:eastAsia="仿宋_GB2312"/>
          <w:sz w:val="32"/>
          <w:szCs w:val="32"/>
        </w:rPr>
        <w:t>件，占</w:t>
      </w:r>
      <w:r w:rsidR="00574C1D">
        <w:rPr>
          <w:rFonts w:eastAsia="仿宋_GB2312" w:hint="eastAsia"/>
          <w:sz w:val="32"/>
          <w:szCs w:val="32"/>
        </w:rPr>
        <w:t>89.06</w:t>
      </w:r>
      <w:r w:rsidR="00D1162E" w:rsidRPr="00315DB0">
        <w:rPr>
          <w:rFonts w:eastAsia="仿宋_GB2312"/>
          <w:sz w:val="32"/>
          <w:szCs w:val="32"/>
        </w:rPr>
        <w:t>%</w:t>
      </w:r>
      <w:r w:rsidR="00D1162E" w:rsidRPr="00315DB0">
        <w:rPr>
          <w:rFonts w:eastAsia="仿宋_GB2312"/>
          <w:sz w:val="32"/>
          <w:szCs w:val="32"/>
        </w:rPr>
        <w:t>；以信函形式申请</w:t>
      </w:r>
      <w:r w:rsidR="007245F2">
        <w:rPr>
          <w:rFonts w:eastAsia="仿宋_GB2312" w:hint="eastAsia"/>
          <w:sz w:val="32"/>
          <w:szCs w:val="32"/>
        </w:rPr>
        <w:t>69</w:t>
      </w:r>
      <w:r w:rsidR="00D1162E" w:rsidRPr="00315DB0">
        <w:rPr>
          <w:rFonts w:eastAsia="仿宋_GB2312"/>
          <w:sz w:val="32"/>
          <w:szCs w:val="32"/>
        </w:rPr>
        <w:t>件</w:t>
      </w:r>
      <w:r w:rsidR="00D1162E" w:rsidRPr="00315DB0">
        <w:rPr>
          <w:rFonts w:eastAsia="仿宋_GB2312"/>
          <w:sz w:val="32"/>
          <w:szCs w:val="32"/>
        </w:rPr>
        <w:t>,</w:t>
      </w:r>
      <w:r w:rsidR="00D1162E" w:rsidRPr="00315DB0">
        <w:rPr>
          <w:rFonts w:eastAsia="仿宋_GB2312"/>
          <w:sz w:val="32"/>
          <w:szCs w:val="32"/>
        </w:rPr>
        <w:t>占</w:t>
      </w:r>
      <w:r w:rsidR="007245F2">
        <w:rPr>
          <w:rFonts w:eastAsia="仿宋_GB2312" w:hint="eastAsia"/>
          <w:sz w:val="32"/>
          <w:szCs w:val="32"/>
        </w:rPr>
        <w:t>10.94</w:t>
      </w:r>
      <w:r w:rsidR="00D1162E" w:rsidRPr="00315DB0">
        <w:rPr>
          <w:rFonts w:eastAsia="仿宋_GB2312"/>
          <w:sz w:val="32"/>
          <w:szCs w:val="32"/>
        </w:rPr>
        <w:t>%</w:t>
      </w:r>
      <w:r w:rsidR="00D1162E" w:rsidRPr="00315DB0">
        <w:rPr>
          <w:rFonts w:eastAsia="仿宋_GB2312"/>
          <w:sz w:val="32"/>
          <w:szCs w:val="32"/>
        </w:rPr>
        <w:t>。</w:t>
      </w:r>
    </w:p>
    <w:p w:rsidR="00D67DBF" w:rsidRPr="00315DB0" w:rsidRDefault="00AD5027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sz w:val="32"/>
          <w:szCs w:val="32"/>
        </w:rPr>
        <w:t>申请事项主要涉及征地拆迁、土地一级开发、</w:t>
      </w:r>
      <w:r w:rsidRPr="00AD5027">
        <w:rPr>
          <w:rFonts w:eastAsia="仿宋_GB2312"/>
          <w:sz w:val="32"/>
        </w:rPr>
        <w:t>土地预审</w:t>
      </w:r>
      <w:r w:rsidR="009F6560">
        <w:rPr>
          <w:rFonts w:eastAsia="仿宋_GB2312" w:hint="eastAsia"/>
          <w:sz w:val="32"/>
        </w:rPr>
        <w:t>、宅基地登记信息</w:t>
      </w:r>
      <w:r w:rsidRPr="00AD5027">
        <w:rPr>
          <w:rFonts w:eastAsia="仿宋_GB2312"/>
          <w:sz w:val="32"/>
        </w:rPr>
        <w:t>等问题。</w:t>
      </w:r>
      <w:r w:rsidR="00BD2ECD">
        <w:rPr>
          <w:rFonts w:eastAsia="仿宋_GB2312" w:hint="eastAsia"/>
          <w:sz w:val="32"/>
        </w:rPr>
        <w:t>共有</w:t>
      </w:r>
      <w:r w:rsidR="001F5A0F">
        <w:rPr>
          <w:rFonts w:eastAsia="仿宋_GB2312" w:hint="eastAsia"/>
          <w:kern w:val="0"/>
          <w:sz w:val="32"/>
          <w:szCs w:val="32"/>
        </w:rPr>
        <w:t>3</w:t>
      </w:r>
      <w:r w:rsidR="001F5A0F">
        <w:rPr>
          <w:rFonts w:eastAsia="仿宋_GB2312" w:hint="eastAsia"/>
          <w:kern w:val="0"/>
          <w:sz w:val="32"/>
          <w:szCs w:val="32"/>
        </w:rPr>
        <w:t>件信息公开申请经与申请人电话沟通，告知其申请事项不属我局行政职责，申请人同意撤销申请</w:t>
      </w:r>
      <w:r w:rsidR="00D67DBF" w:rsidRPr="00315DB0">
        <w:rPr>
          <w:rFonts w:eastAsia="仿宋_GB2312"/>
          <w:kern w:val="0"/>
          <w:sz w:val="32"/>
          <w:szCs w:val="32"/>
        </w:rPr>
        <w:t>，</w:t>
      </w:r>
      <w:r w:rsidR="00BD2ECD">
        <w:rPr>
          <w:rFonts w:eastAsia="仿宋_GB2312" w:hint="eastAsia"/>
          <w:kern w:val="0"/>
          <w:sz w:val="32"/>
          <w:szCs w:val="32"/>
        </w:rPr>
        <w:t>其余</w:t>
      </w:r>
      <w:r w:rsidR="00BD2ECD">
        <w:rPr>
          <w:rFonts w:eastAsia="仿宋_GB2312" w:hint="eastAsia"/>
          <w:kern w:val="0"/>
          <w:sz w:val="32"/>
          <w:szCs w:val="32"/>
        </w:rPr>
        <w:t>628</w:t>
      </w:r>
      <w:r w:rsidR="00BD2ECD" w:rsidRPr="00315DB0">
        <w:rPr>
          <w:rFonts w:eastAsia="仿宋_GB2312"/>
          <w:kern w:val="0"/>
          <w:sz w:val="32"/>
          <w:szCs w:val="32"/>
        </w:rPr>
        <w:t>件申请全部按期答复</w:t>
      </w:r>
      <w:r w:rsidR="00BD2ECD">
        <w:rPr>
          <w:rFonts w:eastAsia="仿宋_GB2312" w:hint="eastAsia"/>
          <w:kern w:val="0"/>
          <w:sz w:val="32"/>
          <w:szCs w:val="32"/>
        </w:rPr>
        <w:t>，</w:t>
      </w:r>
      <w:r w:rsidR="00D67DBF" w:rsidRPr="00315DB0">
        <w:rPr>
          <w:rFonts w:eastAsia="仿宋_GB2312"/>
          <w:kern w:val="0"/>
          <w:sz w:val="32"/>
          <w:szCs w:val="32"/>
        </w:rPr>
        <w:t>其中：</w:t>
      </w:r>
    </w:p>
    <w:p w:rsidR="00D67DBF" w:rsidRDefault="00D67DBF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15DB0">
        <w:rPr>
          <w:rFonts w:eastAsia="仿宋_GB2312"/>
          <w:kern w:val="0"/>
          <w:sz w:val="32"/>
          <w:szCs w:val="32"/>
        </w:rPr>
        <w:t>“</w:t>
      </w:r>
      <w:r w:rsidRPr="00315DB0">
        <w:rPr>
          <w:rFonts w:eastAsia="仿宋_GB2312"/>
          <w:kern w:val="0"/>
          <w:sz w:val="32"/>
          <w:szCs w:val="32"/>
        </w:rPr>
        <w:t>同意公开</w:t>
      </w:r>
      <w:r w:rsidRPr="00315DB0">
        <w:rPr>
          <w:rFonts w:eastAsia="仿宋_GB2312"/>
          <w:kern w:val="0"/>
          <w:sz w:val="32"/>
          <w:szCs w:val="32"/>
        </w:rPr>
        <w:t>”</w:t>
      </w:r>
      <w:r w:rsidRPr="00315DB0">
        <w:rPr>
          <w:rFonts w:eastAsia="仿宋_GB2312"/>
          <w:kern w:val="0"/>
          <w:sz w:val="32"/>
          <w:szCs w:val="32"/>
        </w:rPr>
        <w:t>的</w:t>
      </w:r>
      <w:r w:rsidR="00397686">
        <w:rPr>
          <w:rFonts w:eastAsia="仿宋_GB2312" w:hint="eastAsia"/>
          <w:kern w:val="0"/>
          <w:sz w:val="32"/>
          <w:szCs w:val="32"/>
        </w:rPr>
        <w:t>2</w:t>
      </w:r>
      <w:r w:rsidR="00756784">
        <w:rPr>
          <w:rFonts w:eastAsia="仿宋_GB2312" w:hint="eastAsia"/>
          <w:kern w:val="0"/>
          <w:sz w:val="32"/>
          <w:szCs w:val="32"/>
        </w:rPr>
        <w:t>6</w:t>
      </w:r>
      <w:r w:rsidR="00855915">
        <w:rPr>
          <w:rFonts w:eastAsia="仿宋_GB2312" w:hint="eastAsia"/>
          <w:kern w:val="0"/>
          <w:sz w:val="32"/>
          <w:szCs w:val="32"/>
        </w:rPr>
        <w:t>6</w:t>
      </w:r>
      <w:r w:rsidRPr="00315DB0">
        <w:rPr>
          <w:rFonts w:eastAsia="仿宋_GB2312"/>
          <w:kern w:val="0"/>
          <w:sz w:val="32"/>
          <w:szCs w:val="32"/>
        </w:rPr>
        <w:t>件，占总数的</w:t>
      </w:r>
      <w:r w:rsidR="00C22277">
        <w:rPr>
          <w:rFonts w:eastAsia="仿宋_GB2312" w:hint="eastAsia"/>
          <w:sz w:val="32"/>
          <w:szCs w:val="32"/>
        </w:rPr>
        <w:t>42.36</w:t>
      </w:r>
      <w:r w:rsidRPr="00315DB0">
        <w:rPr>
          <w:rFonts w:eastAsia="仿宋_GB2312"/>
          <w:sz w:val="32"/>
          <w:szCs w:val="32"/>
        </w:rPr>
        <w:t>%</w:t>
      </w:r>
      <w:r w:rsidRPr="00315DB0">
        <w:rPr>
          <w:rFonts w:eastAsia="仿宋_GB2312"/>
          <w:kern w:val="0"/>
          <w:sz w:val="32"/>
          <w:szCs w:val="32"/>
        </w:rPr>
        <w:t>；</w:t>
      </w:r>
    </w:p>
    <w:p w:rsidR="00D67DBF" w:rsidRDefault="00D67DBF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15DB0"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 w:hint="eastAsia"/>
          <w:kern w:val="0"/>
          <w:sz w:val="32"/>
          <w:szCs w:val="32"/>
        </w:rPr>
        <w:t>已主动公开</w:t>
      </w:r>
      <w:r w:rsidRPr="00315DB0"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的</w:t>
      </w:r>
      <w:r w:rsidR="00397686">
        <w:rPr>
          <w:rFonts w:eastAsia="仿宋_GB2312" w:hint="eastAsia"/>
          <w:kern w:val="0"/>
          <w:sz w:val="32"/>
          <w:szCs w:val="32"/>
        </w:rPr>
        <w:t>46</w:t>
      </w:r>
      <w:r>
        <w:rPr>
          <w:rFonts w:eastAsia="仿宋_GB2312" w:hint="eastAsia"/>
          <w:kern w:val="0"/>
          <w:sz w:val="32"/>
          <w:szCs w:val="32"/>
        </w:rPr>
        <w:t>件，</w:t>
      </w:r>
      <w:r w:rsidRPr="00315DB0">
        <w:rPr>
          <w:rFonts w:eastAsia="仿宋_GB2312"/>
          <w:kern w:val="0"/>
          <w:sz w:val="32"/>
          <w:szCs w:val="32"/>
        </w:rPr>
        <w:t>占总数的</w:t>
      </w:r>
      <w:r w:rsidR="00C22277">
        <w:rPr>
          <w:rFonts w:eastAsia="仿宋_GB2312" w:hint="eastAsia"/>
          <w:sz w:val="32"/>
          <w:szCs w:val="32"/>
        </w:rPr>
        <w:t>7.32</w:t>
      </w:r>
      <w:r w:rsidRPr="00315DB0">
        <w:rPr>
          <w:rFonts w:eastAsia="仿宋_GB2312"/>
          <w:sz w:val="32"/>
          <w:szCs w:val="32"/>
        </w:rPr>
        <w:t>%</w:t>
      </w:r>
      <w:r w:rsidRPr="00315DB0">
        <w:rPr>
          <w:rFonts w:eastAsia="仿宋_GB2312"/>
          <w:kern w:val="0"/>
          <w:sz w:val="32"/>
          <w:szCs w:val="32"/>
        </w:rPr>
        <w:t>；</w:t>
      </w:r>
    </w:p>
    <w:p w:rsidR="00D67DBF" w:rsidRPr="00315DB0" w:rsidRDefault="00D67DBF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15DB0">
        <w:rPr>
          <w:rFonts w:eastAsia="仿宋_GB2312"/>
          <w:kern w:val="0"/>
          <w:sz w:val="32"/>
          <w:szCs w:val="32"/>
        </w:rPr>
        <w:t>“</w:t>
      </w:r>
      <w:r w:rsidRPr="00315DB0">
        <w:rPr>
          <w:rFonts w:eastAsia="仿宋_GB2312"/>
          <w:kern w:val="0"/>
          <w:sz w:val="32"/>
          <w:szCs w:val="32"/>
        </w:rPr>
        <w:t>不予公开答复</w:t>
      </w:r>
      <w:r w:rsidRPr="00315DB0">
        <w:rPr>
          <w:rFonts w:eastAsia="仿宋_GB2312"/>
          <w:kern w:val="0"/>
          <w:sz w:val="32"/>
          <w:szCs w:val="32"/>
        </w:rPr>
        <w:t>”</w:t>
      </w:r>
      <w:r w:rsidRPr="00315DB0">
        <w:rPr>
          <w:rFonts w:eastAsia="仿宋_GB2312"/>
          <w:kern w:val="0"/>
          <w:sz w:val="32"/>
          <w:szCs w:val="32"/>
        </w:rPr>
        <w:t>的</w:t>
      </w:r>
      <w:r w:rsidR="00397686">
        <w:rPr>
          <w:rFonts w:eastAsia="仿宋_GB2312" w:hint="eastAsia"/>
          <w:kern w:val="0"/>
          <w:sz w:val="32"/>
          <w:szCs w:val="32"/>
        </w:rPr>
        <w:t>19</w:t>
      </w:r>
      <w:r w:rsidRPr="00315DB0">
        <w:rPr>
          <w:rFonts w:eastAsia="仿宋_GB2312"/>
          <w:kern w:val="0"/>
          <w:sz w:val="32"/>
          <w:szCs w:val="32"/>
        </w:rPr>
        <w:t>件，占总数的</w:t>
      </w:r>
      <w:r w:rsidR="00C22277">
        <w:rPr>
          <w:rFonts w:eastAsia="仿宋_GB2312" w:hint="eastAsia"/>
          <w:kern w:val="0"/>
          <w:sz w:val="32"/>
          <w:szCs w:val="32"/>
        </w:rPr>
        <w:t>3.03</w:t>
      </w:r>
      <w:r w:rsidRPr="00315DB0">
        <w:rPr>
          <w:rFonts w:eastAsia="仿宋_GB2312"/>
          <w:kern w:val="0"/>
          <w:sz w:val="32"/>
          <w:szCs w:val="32"/>
        </w:rPr>
        <w:t>%</w:t>
      </w:r>
      <w:r w:rsidRPr="00315DB0">
        <w:rPr>
          <w:rFonts w:eastAsia="仿宋_GB2312"/>
          <w:kern w:val="0"/>
          <w:sz w:val="32"/>
          <w:szCs w:val="32"/>
        </w:rPr>
        <w:t>；</w:t>
      </w:r>
    </w:p>
    <w:p w:rsidR="00D67DBF" w:rsidRPr="00315DB0" w:rsidRDefault="00D67DBF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15DB0">
        <w:rPr>
          <w:rFonts w:eastAsia="仿宋_GB2312"/>
          <w:kern w:val="0"/>
          <w:sz w:val="32"/>
          <w:szCs w:val="32"/>
        </w:rPr>
        <w:t>“</w:t>
      </w:r>
      <w:r w:rsidRPr="00315DB0">
        <w:rPr>
          <w:rFonts w:eastAsia="仿宋_GB2312"/>
          <w:kern w:val="0"/>
          <w:sz w:val="32"/>
          <w:szCs w:val="32"/>
        </w:rPr>
        <w:t>信息不存在</w:t>
      </w:r>
      <w:r w:rsidRPr="00315DB0">
        <w:rPr>
          <w:rFonts w:eastAsia="仿宋_GB2312"/>
          <w:kern w:val="0"/>
          <w:sz w:val="32"/>
          <w:szCs w:val="32"/>
        </w:rPr>
        <w:t>”</w:t>
      </w:r>
      <w:r w:rsidRPr="00315DB0">
        <w:rPr>
          <w:rFonts w:eastAsia="仿宋_GB2312"/>
          <w:kern w:val="0"/>
          <w:sz w:val="32"/>
          <w:szCs w:val="32"/>
        </w:rPr>
        <w:t>的</w:t>
      </w:r>
      <w:r w:rsidR="00397686">
        <w:rPr>
          <w:rFonts w:eastAsia="仿宋_GB2312" w:hint="eastAsia"/>
          <w:sz w:val="32"/>
          <w:szCs w:val="32"/>
        </w:rPr>
        <w:t>23</w:t>
      </w:r>
      <w:r w:rsidR="00756784">
        <w:rPr>
          <w:rFonts w:eastAsia="仿宋_GB2312" w:hint="eastAsia"/>
          <w:sz w:val="32"/>
          <w:szCs w:val="32"/>
        </w:rPr>
        <w:t>4</w:t>
      </w:r>
      <w:r w:rsidRPr="00315DB0">
        <w:rPr>
          <w:rFonts w:eastAsia="仿宋_GB2312"/>
          <w:kern w:val="0"/>
          <w:sz w:val="32"/>
          <w:szCs w:val="32"/>
        </w:rPr>
        <w:t>件，占总数的</w:t>
      </w:r>
      <w:r w:rsidR="00C22277">
        <w:rPr>
          <w:rFonts w:eastAsia="仿宋_GB2312" w:hint="eastAsia"/>
          <w:sz w:val="32"/>
          <w:szCs w:val="32"/>
        </w:rPr>
        <w:t>37.26</w:t>
      </w:r>
      <w:r w:rsidRPr="00315DB0">
        <w:rPr>
          <w:rFonts w:eastAsia="仿宋_GB2312"/>
          <w:kern w:val="0"/>
          <w:sz w:val="32"/>
          <w:szCs w:val="32"/>
        </w:rPr>
        <w:t>%</w:t>
      </w:r>
      <w:r w:rsidRPr="00315DB0">
        <w:rPr>
          <w:rFonts w:eastAsia="仿宋_GB2312"/>
          <w:kern w:val="0"/>
          <w:sz w:val="32"/>
          <w:szCs w:val="32"/>
        </w:rPr>
        <w:t>；</w:t>
      </w:r>
    </w:p>
    <w:p w:rsidR="003669DB" w:rsidRPr="00315DB0" w:rsidRDefault="00D67DBF" w:rsidP="005F57BA">
      <w:pPr>
        <w:widowControl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15DB0">
        <w:rPr>
          <w:rFonts w:eastAsia="仿宋_GB2312"/>
          <w:kern w:val="0"/>
          <w:sz w:val="32"/>
          <w:szCs w:val="32"/>
        </w:rPr>
        <w:t>“</w:t>
      </w:r>
      <w:r w:rsidRPr="00315DB0">
        <w:rPr>
          <w:rFonts w:eastAsia="仿宋_GB2312"/>
          <w:kern w:val="0"/>
          <w:sz w:val="32"/>
          <w:szCs w:val="32"/>
        </w:rPr>
        <w:t>非本机关掌握</w:t>
      </w:r>
      <w:r w:rsidRPr="00315DB0">
        <w:rPr>
          <w:rFonts w:eastAsia="仿宋_GB2312"/>
          <w:kern w:val="0"/>
          <w:sz w:val="32"/>
          <w:szCs w:val="32"/>
        </w:rPr>
        <w:t>”</w:t>
      </w:r>
      <w:r w:rsidRPr="00315DB0">
        <w:rPr>
          <w:rFonts w:eastAsia="仿宋_GB2312"/>
          <w:kern w:val="0"/>
          <w:sz w:val="32"/>
          <w:szCs w:val="32"/>
        </w:rPr>
        <w:t>的</w:t>
      </w:r>
      <w:r w:rsidR="00756784">
        <w:rPr>
          <w:rFonts w:eastAsia="仿宋_GB2312" w:hint="eastAsia"/>
          <w:sz w:val="32"/>
          <w:szCs w:val="32"/>
        </w:rPr>
        <w:t>63</w:t>
      </w:r>
      <w:r w:rsidRPr="00315DB0">
        <w:rPr>
          <w:rFonts w:eastAsia="仿宋_GB2312"/>
          <w:kern w:val="0"/>
          <w:sz w:val="32"/>
          <w:szCs w:val="32"/>
        </w:rPr>
        <w:t>件，占总数的</w:t>
      </w:r>
      <w:r w:rsidR="00C22277">
        <w:rPr>
          <w:rFonts w:eastAsia="仿宋_GB2312" w:hint="eastAsia"/>
          <w:sz w:val="32"/>
          <w:szCs w:val="32"/>
        </w:rPr>
        <w:t>10.03</w:t>
      </w:r>
      <w:r w:rsidRPr="00315DB0">
        <w:rPr>
          <w:rFonts w:eastAsia="仿宋_GB2312"/>
          <w:kern w:val="0"/>
          <w:sz w:val="32"/>
          <w:szCs w:val="32"/>
        </w:rPr>
        <w:t>%</w:t>
      </w:r>
      <w:r w:rsidRPr="00315DB0">
        <w:rPr>
          <w:rFonts w:eastAsia="仿宋_GB2312"/>
          <w:kern w:val="0"/>
          <w:sz w:val="32"/>
          <w:szCs w:val="32"/>
        </w:rPr>
        <w:t>；</w:t>
      </w:r>
    </w:p>
    <w:p w:rsidR="001D450D" w:rsidRDefault="001D450D" w:rsidP="005F57BA">
      <w:pPr>
        <w:widowControl/>
        <w:spacing w:line="540" w:lineRule="exact"/>
        <w:ind w:firstLineChars="200" w:firstLine="643"/>
        <w:rPr>
          <w:rFonts w:eastAsia="楷体_GB2312"/>
          <w:b/>
          <w:color w:val="000000"/>
          <w:kern w:val="0"/>
          <w:sz w:val="32"/>
          <w:szCs w:val="32"/>
        </w:rPr>
      </w:pPr>
      <w:r w:rsidRPr="005E6E78">
        <w:rPr>
          <w:rFonts w:eastAsia="楷体_GB2312" w:hint="eastAsia"/>
          <w:b/>
          <w:color w:val="000000"/>
          <w:kern w:val="0"/>
          <w:sz w:val="32"/>
          <w:szCs w:val="32"/>
        </w:rPr>
        <w:t>（三）行政复议及行政诉讼情况</w:t>
      </w:r>
    </w:p>
    <w:p w:rsidR="00B14188" w:rsidRPr="00315DB0" w:rsidRDefault="00B14188" w:rsidP="005F57BA">
      <w:pPr>
        <w:widowControl/>
        <w:spacing w:line="54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 w:rsidRPr="00AD5027">
        <w:rPr>
          <w:rFonts w:eastAsia="仿宋_GB2312"/>
          <w:sz w:val="32"/>
        </w:rPr>
        <w:lastRenderedPageBreak/>
        <w:t>我分局</w:t>
      </w:r>
      <w:r w:rsidR="00983462">
        <w:rPr>
          <w:rFonts w:eastAsia="仿宋_GB2312"/>
          <w:sz w:val="32"/>
        </w:rPr>
        <w:t>2013</w:t>
      </w:r>
      <w:r w:rsidRPr="00AD5027">
        <w:rPr>
          <w:rFonts w:eastAsia="仿宋_GB2312"/>
          <w:sz w:val="32"/>
        </w:rPr>
        <w:t>年</w:t>
      </w:r>
      <w:r>
        <w:rPr>
          <w:rFonts w:eastAsia="仿宋_GB2312" w:hint="eastAsia"/>
          <w:sz w:val="32"/>
        </w:rPr>
        <w:t>共</w:t>
      </w:r>
      <w:r w:rsidR="00DF2B81">
        <w:rPr>
          <w:rFonts w:eastAsia="仿宋_GB2312" w:hint="eastAsia"/>
          <w:sz w:val="32"/>
        </w:rPr>
        <w:t>有</w:t>
      </w:r>
      <w:r w:rsidR="00A818F0">
        <w:rPr>
          <w:rFonts w:eastAsia="仿宋_GB2312" w:hint="eastAsia"/>
          <w:sz w:val="32"/>
          <w:szCs w:val="32"/>
        </w:rPr>
        <w:t>145</w:t>
      </w:r>
      <w:r>
        <w:rPr>
          <w:rFonts w:eastAsia="仿宋_GB2312" w:hint="eastAsia"/>
          <w:sz w:val="32"/>
          <w:szCs w:val="32"/>
        </w:rPr>
        <w:t>件</w:t>
      </w:r>
      <w:r w:rsidRPr="00315DB0">
        <w:rPr>
          <w:rFonts w:eastAsia="仿宋_GB2312"/>
          <w:sz w:val="32"/>
          <w:szCs w:val="32"/>
        </w:rPr>
        <w:t>政府信息公开事务</w:t>
      </w:r>
      <w:r w:rsidR="00DF2B81">
        <w:rPr>
          <w:rFonts w:eastAsia="仿宋_GB2312" w:hint="eastAsia"/>
          <w:sz w:val="32"/>
          <w:szCs w:val="32"/>
        </w:rPr>
        <w:t>被提起</w:t>
      </w:r>
      <w:r w:rsidRPr="00315DB0">
        <w:rPr>
          <w:rFonts w:eastAsia="仿宋_GB2312"/>
          <w:sz w:val="32"/>
          <w:szCs w:val="32"/>
        </w:rPr>
        <w:t>的行政复议申请、</w:t>
      </w:r>
      <w:r w:rsidR="00A818F0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件</w:t>
      </w:r>
      <w:r w:rsidR="00DF2B81">
        <w:rPr>
          <w:rFonts w:eastAsia="仿宋_GB2312" w:hint="eastAsia"/>
          <w:sz w:val="32"/>
          <w:szCs w:val="32"/>
        </w:rPr>
        <w:t>被提起</w:t>
      </w:r>
      <w:r w:rsidR="00DF2B81">
        <w:rPr>
          <w:rFonts w:eastAsia="仿宋_GB2312"/>
          <w:sz w:val="32"/>
          <w:szCs w:val="32"/>
        </w:rPr>
        <w:t>行政诉讼</w:t>
      </w:r>
      <w:r w:rsidRPr="00315DB0">
        <w:rPr>
          <w:rFonts w:eastAsia="仿宋_GB2312"/>
          <w:sz w:val="32"/>
          <w:szCs w:val="32"/>
        </w:rPr>
        <w:t>。</w:t>
      </w:r>
    </w:p>
    <w:p w:rsidR="001D450D" w:rsidRDefault="00914C0A" w:rsidP="005F57BA">
      <w:pPr>
        <w:widowControl/>
        <w:spacing w:line="540" w:lineRule="exact"/>
        <w:ind w:firstLineChars="200" w:firstLine="640"/>
        <w:rPr>
          <w:rFonts w:eastAsia="仿宋_GB2312"/>
          <w:sz w:val="32"/>
        </w:rPr>
      </w:pPr>
      <w:r w:rsidRPr="00914C0A">
        <w:rPr>
          <w:rFonts w:eastAsia="仿宋_GB2312" w:hint="eastAsia"/>
          <w:sz w:val="32"/>
        </w:rPr>
        <w:t>在处理</w:t>
      </w:r>
      <w:r>
        <w:rPr>
          <w:rFonts w:eastAsia="仿宋_GB2312" w:hint="eastAsia"/>
          <w:sz w:val="32"/>
        </w:rPr>
        <w:t>这些复议及诉讼案件过程中，</w:t>
      </w:r>
      <w:r w:rsidR="00E55A58">
        <w:rPr>
          <w:rFonts w:eastAsia="仿宋_GB2312" w:hint="eastAsia"/>
          <w:sz w:val="32"/>
        </w:rPr>
        <w:t>我分局领导高度重视，专门组织相关科室，</w:t>
      </w:r>
      <w:r w:rsidR="00E36268">
        <w:rPr>
          <w:rFonts w:eastAsia="仿宋_GB2312" w:hint="eastAsia"/>
          <w:sz w:val="32"/>
        </w:rPr>
        <w:t>仔细</w:t>
      </w:r>
      <w:r w:rsidR="00E55A58">
        <w:rPr>
          <w:rFonts w:eastAsia="仿宋_GB2312" w:hint="eastAsia"/>
          <w:sz w:val="32"/>
        </w:rPr>
        <w:t>研究</w:t>
      </w:r>
      <w:r w:rsidR="00194A49">
        <w:rPr>
          <w:rFonts w:eastAsia="仿宋_GB2312" w:hint="eastAsia"/>
          <w:sz w:val="32"/>
        </w:rPr>
        <w:t>答复</w:t>
      </w:r>
      <w:r w:rsidR="00E55A58">
        <w:rPr>
          <w:rFonts w:eastAsia="仿宋_GB2312" w:hint="eastAsia"/>
          <w:sz w:val="32"/>
        </w:rPr>
        <w:t>过程中存在的问题</w:t>
      </w:r>
      <w:r w:rsidR="00194A49">
        <w:rPr>
          <w:rFonts w:eastAsia="仿宋_GB2312" w:hint="eastAsia"/>
          <w:sz w:val="32"/>
        </w:rPr>
        <w:t>，积极配合</w:t>
      </w:r>
      <w:r w:rsidR="00925938">
        <w:rPr>
          <w:rFonts w:eastAsia="仿宋_GB2312" w:hint="eastAsia"/>
          <w:sz w:val="32"/>
        </w:rPr>
        <w:t>市局法制处工作，</w:t>
      </w:r>
      <w:r w:rsidR="00E36268">
        <w:rPr>
          <w:rFonts w:eastAsia="仿宋_GB2312" w:hint="eastAsia"/>
          <w:sz w:val="32"/>
        </w:rPr>
        <w:t>认真</w:t>
      </w:r>
      <w:r w:rsidR="00925938">
        <w:rPr>
          <w:rFonts w:eastAsia="仿宋_GB2312" w:hint="eastAsia"/>
          <w:sz w:val="32"/>
        </w:rPr>
        <w:t>准备相关证据材料，</w:t>
      </w:r>
      <w:r w:rsidR="00686BE1">
        <w:rPr>
          <w:rFonts w:eastAsia="仿宋_GB2312" w:hint="eastAsia"/>
          <w:sz w:val="32"/>
        </w:rPr>
        <w:t>并指定专业律师</w:t>
      </w:r>
      <w:r w:rsidR="00A250EF">
        <w:rPr>
          <w:rFonts w:eastAsia="仿宋_GB2312" w:hint="eastAsia"/>
          <w:sz w:val="32"/>
        </w:rPr>
        <w:t>参与全程工作，</w:t>
      </w:r>
      <w:r w:rsidR="0018366A">
        <w:rPr>
          <w:rFonts w:eastAsia="仿宋_GB2312" w:hint="eastAsia"/>
          <w:sz w:val="32"/>
        </w:rPr>
        <w:t>提供</w:t>
      </w:r>
      <w:r w:rsidR="00D86467">
        <w:rPr>
          <w:rFonts w:eastAsia="仿宋_GB2312" w:hint="eastAsia"/>
          <w:sz w:val="32"/>
        </w:rPr>
        <w:t>相应</w:t>
      </w:r>
      <w:r w:rsidR="0018366A">
        <w:rPr>
          <w:rFonts w:eastAsia="仿宋_GB2312" w:hint="eastAsia"/>
          <w:sz w:val="32"/>
        </w:rPr>
        <w:t>法律咨询、指导</w:t>
      </w:r>
      <w:r w:rsidR="007428AD">
        <w:rPr>
          <w:rFonts w:eastAsia="仿宋_GB2312" w:hint="eastAsia"/>
          <w:sz w:val="32"/>
        </w:rPr>
        <w:t>。</w:t>
      </w:r>
    </w:p>
    <w:p w:rsidR="00ED7A59" w:rsidRPr="00914C0A" w:rsidRDefault="00ED7A59" w:rsidP="005F57BA">
      <w:pPr>
        <w:widowControl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在</w:t>
      </w:r>
      <w:r w:rsidR="00D143D6">
        <w:rPr>
          <w:rFonts w:eastAsia="仿宋_GB2312" w:hint="eastAsia"/>
          <w:sz w:val="32"/>
        </w:rPr>
        <w:t>市局</w:t>
      </w:r>
      <w:r w:rsidR="00EE711C">
        <w:rPr>
          <w:rFonts w:eastAsia="仿宋_GB2312" w:hint="eastAsia"/>
          <w:sz w:val="32"/>
        </w:rPr>
        <w:t>领导的悉心</w:t>
      </w:r>
      <w:r w:rsidR="00127C70">
        <w:rPr>
          <w:rFonts w:eastAsia="仿宋_GB2312" w:hint="eastAsia"/>
          <w:sz w:val="32"/>
        </w:rPr>
        <w:t>指导下</w:t>
      </w:r>
      <w:r w:rsidR="00D143D6">
        <w:rPr>
          <w:rFonts w:eastAsia="仿宋_GB2312" w:hint="eastAsia"/>
          <w:sz w:val="32"/>
        </w:rPr>
        <w:t>，我分局</w:t>
      </w:r>
      <w:r w:rsidR="00983462">
        <w:rPr>
          <w:rFonts w:eastAsia="仿宋_GB2312" w:hint="eastAsia"/>
          <w:sz w:val="32"/>
        </w:rPr>
        <w:t>2013</w:t>
      </w:r>
      <w:r w:rsidR="001E2C65">
        <w:rPr>
          <w:rFonts w:eastAsia="仿宋_GB2312" w:hint="eastAsia"/>
          <w:sz w:val="32"/>
        </w:rPr>
        <w:t>年度被提起的</w:t>
      </w:r>
      <w:r w:rsidR="00D80A57">
        <w:rPr>
          <w:rFonts w:eastAsia="仿宋_GB2312" w:hint="eastAsia"/>
          <w:sz w:val="32"/>
        </w:rPr>
        <w:t>145</w:t>
      </w:r>
      <w:r w:rsidR="001E2C65">
        <w:rPr>
          <w:rFonts w:eastAsia="仿宋_GB2312" w:hint="eastAsia"/>
          <w:sz w:val="32"/>
        </w:rPr>
        <w:t>件行政复议</w:t>
      </w:r>
      <w:r w:rsidR="00D80A57">
        <w:rPr>
          <w:rFonts w:eastAsia="仿宋_GB2312" w:hint="eastAsia"/>
          <w:sz w:val="32"/>
        </w:rPr>
        <w:t>案件均被维持</w:t>
      </w:r>
      <w:r w:rsidR="00381B20">
        <w:rPr>
          <w:rFonts w:eastAsia="仿宋_GB2312" w:hint="eastAsia"/>
          <w:sz w:val="32"/>
        </w:rPr>
        <w:t>。</w:t>
      </w:r>
      <w:r w:rsidR="008948BA">
        <w:rPr>
          <w:rFonts w:eastAsia="仿宋_GB2312" w:hint="eastAsia"/>
          <w:sz w:val="32"/>
        </w:rPr>
        <w:t>3</w:t>
      </w:r>
      <w:r w:rsidR="008948BA">
        <w:rPr>
          <w:rFonts w:eastAsia="仿宋_GB2312" w:hint="eastAsia"/>
          <w:sz w:val="32"/>
        </w:rPr>
        <w:t>件行政诉讼，</w:t>
      </w:r>
      <w:r w:rsidR="008948BA" w:rsidRPr="000165AC">
        <w:rPr>
          <w:rFonts w:eastAsia="仿宋_GB2312" w:cs="仿宋_GB2312" w:hint="eastAsia"/>
          <w:sz w:val="32"/>
          <w:szCs w:val="32"/>
        </w:rPr>
        <w:t>因我局未收到申请人所提交的信息公开申请，申请人对我局未作出答复提出行政诉讼，经查，申请人曾通过邮政挂号信形式向我局邮寄过申请，但邮政投递过程中两次我局均无人签收该信件，在诉讼答辩</w:t>
      </w:r>
      <w:r w:rsidR="008948BA">
        <w:rPr>
          <w:rFonts w:eastAsia="仿宋_GB2312" w:cs="仿宋_GB2312" w:hint="eastAsia"/>
          <w:sz w:val="32"/>
          <w:szCs w:val="32"/>
        </w:rPr>
        <w:t>时，我局不能证明邮政公司未妥善通知我局领取该信件，导致行政败诉，这也提示我局在今后的</w:t>
      </w:r>
      <w:r w:rsidR="008948BA" w:rsidRPr="000165AC">
        <w:rPr>
          <w:rFonts w:eastAsia="仿宋_GB2312" w:cs="仿宋_GB2312" w:hint="eastAsia"/>
          <w:sz w:val="32"/>
          <w:szCs w:val="32"/>
        </w:rPr>
        <w:t>行政诉讼工作应提高风险意识，完善工作机制。</w:t>
      </w:r>
    </w:p>
    <w:p w:rsidR="00AD5027" w:rsidRPr="00AD5027" w:rsidRDefault="00AD5027" w:rsidP="005F57BA">
      <w:pPr>
        <w:widowControl/>
        <w:spacing w:line="540" w:lineRule="exact"/>
        <w:ind w:firstLineChars="200" w:firstLine="640"/>
        <w:rPr>
          <w:rFonts w:eastAsia="黑体"/>
          <w:sz w:val="32"/>
        </w:rPr>
      </w:pPr>
      <w:r w:rsidRPr="00AD5027">
        <w:rPr>
          <w:rFonts w:eastAsia="黑体"/>
          <w:sz w:val="32"/>
        </w:rPr>
        <w:t>二、</w:t>
      </w:r>
      <w:r w:rsidR="00983462">
        <w:rPr>
          <w:rFonts w:eastAsia="黑体"/>
          <w:sz w:val="32"/>
        </w:rPr>
        <w:t>2013</w:t>
      </w:r>
      <w:r w:rsidRPr="00AD5027">
        <w:rPr>
          <w:rFonts w:eastAsia="黑体"/>
          <w:sz w:val="32"/>
        </w:rPr>
        <w:t>年政府信息公开工作开展情况</w:t>
      </w:r>
    </w:p>
    <w:p w:rsidR="00AD5027" w:rsidRPr="00AD5027" w:rsidRDefault="00983462" w:rsidP="005F57BA">
      <w:pPr>
        <w:widowControl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2013</w:t>
      </w:r>
      <w:r w:rsidR="00AD5027" w:rsidRPr="00AD5027">
        <w:rPr>
          <w:rFonts w:eastAsia="仿宋_GB2312"/>
          <w:sz w:val="32"/>
        </w:rPr>
        <w:t>年，我分局全面贯彻市局和区政府信息公开工作各项要求，注重在实践中不断摸索工作方法，总结工作规律。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b/>
          <w:sz w:val="32"/>
        </w:rPr>
      </w:pPr>
      <w:r w:rsidRPr="00AD5027">
        <w:rPr>
          <w:rFonts w:eastAsia="楷体_GB2312"/>
          <w:b/>
          <w:sz w:val="32"/>
        </w:rPr>
        <w:t>（一）领导重视是做好政府信息公开工作的重要保障。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b/>
          <w:sz w:val="32"/>
        </w:rPr>
      </w:pPr>
      <w:r w:rsidRPr="00AD5027">
        <w:rPr>
          <w:rFonts w:eastAsia="仿宋_GB2312"/>
          <w:b/>
          <w:sz w:val="32"/>
        </w:rPr>
        <w:t>一是提高思想认识。</w:t>
      </w:r>
      <w:r w:rsidRPr="00AD5027">
        <w:rPr>
          <w:rFonts w:eastAsia="仿宋_GB2312"/>
          <w:sz w:val="32"/>
        </w:rPr>
        <w:t>随着社会主义法制建设的不断完善，公民法制意识和能力的日益增强，作为政府职能部门，要从维护党和政府信誉和形象出发，树立为人民服务的思想，从领导到具体办理人员都以高度负责的精神，本着切实为老百姓办实事、依法办事原则，认真落实</w:t>
      </w:r>
      <w:r w:rsidRPr="00AD5027">
        <w:rPr>
          <w:rFonts w:eastAsia="仿宋_GB2312"/>
          <w:sz w:val="32"/>
          <w:szCs w:val="32"/>
        </w:rPr>
        <w:t>《公开条例》的要求</w:t>
      </w:r>
      <w:r w:rsidRPr="00AD5027">
        <w:rPr>
          <w:rFonts w:eastAsia="仿宋_GB2312"/>
          <w:sz w:val="32"/>
        </w:rPr>
        <w:t>。</w:t>
      </w:r>
    </w:p>
    <w:p w:rsid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sz w:val="32"/>
        </w:rPr>
      </w:pPr>
      <w:r w:rsidRPr="00AD5027">
        <w:rPr>
          <w:rFonts w:eastAsia="仿宋_GB2312"/>
          <w:b/>
          <w:sz w:val="32"/>
        </w:rPr>
        <w:t>二是完善工作制度。</w:t>
      </w:r>
      <w:r w:rsidRPr="00AD5027">
        <w:rPr>
          <w:rFonts w:eastAsia="仿宋_GB2312"/>
          <w:sz w:val="32"/>
        </w:rPr>
        <w:t>为了把政府信息公开工作落实到实处，使之进一步规范化、制度化、法制化，我分局在严格执</w:t>
      </w:r>
      <w:r w:rsidRPr="00AD5027">
        <w:rPr>
          <w:rFonts w:eastAsia="仿宋_GB2312"/>
          <w:sz w:val="32"/>
        </w:rPr>
        <w:lastRenderedPageBreak/>
        <w:t>行《公开条例》等有关规定的基础上，结合工作实际，不断建立和完善工作制度，按照领导负责、归口办理的原则，根据每一件依申请事项所涉及内容不同，由主管局长负责阅批、督办、把关，分管科室具体办理，局办公室协调、催办、上报，形成了一套行之有效的工作制度及工作流程，为提高办理效率，确保办理质量打下了坚实基础。</w:t>
      </w:r>
    </w:p>
    <w:p w:rsidR="00AC52A2" w:rsidRPr="00AD5027" w:rsidRDefault="00AC52A2" w:rsidP="005F57BA">
      <w:pPr>
        <w:widowControl/>
        <w:spacing w:line="540" w:lineRule="exact"/>
        <w:ind w:firstLineChars="200" w:firstLine="643"/>
        <w:rPr>
          <w:rFonts w:eastAsia="仿宋_GB2312"/>
          <w:b/>
          <w:sz w:val="32"/>
        </w:rPr>
      </w:pPr>
      <w:r w:rsidRPr="00AC52A2">
        <w:rPr>
          <w:rFonts w:eastAsia="仿宋_GB2312" w:hint="eastAsia"/>
          <w:b/>
          <w:sz w:val="32"/>
        </w:rPr>
        <w:t>三是增强法制意识。</w:t>
      </w:r>
      <w:r w:rsidR="0076683A" w:rsidRPr="0076683A">
        <w:rPr>
          <w:rFonts w:eastAsia="仿宋_GB2312" w:hint="eastAsia"/>
          <w:sz w:val="32"/>
        </w:rPr>
        <w:t>为了</w:t>
      </w:r>
      <w:r w:rsidR="001D1C84">
        <w:rPr>
          <w:rFonts w:eastAsia="仿宋_GB2312" w:hint="eastAsia"/>
          <w:sz w:val="32"/>
        </w:rPr>
        <w:t>进一步</w:t>
      </w:r>
      <w:r w:rsidR="00557187">
        <w:rPr>
          <w:rFonts w:eastAsia="仿宋_GB2312" w:hint="eastAsia"/>
          <w:sz w:val="32"/>
        </w:rPr>
        <w:t>避免信息公开工作</w:t>
      </w:r>
      <w:r w:rsidR="001D1C84">
        <w:rPr>
          <w:rFonts w:eastAsia="仿宋_GB2312" w:hint="eastAsia"/>
          <w:sz w:val="32"/>
        </w:rPr>
        <w:t>可能引发的行政复议及行政诉讼问题，</w:t>
      </w:r>
      <w:r w:rsidR="0057547F" w:rsidRPr="00AD5027">
        <w:rPr>
          <w:rFonts w:eastAsia="仿宋_GB2312"/>
          <w:sz w:val="32"/>
        </w:rPr>
        <w:t>我分局在严格执行《公开条例》等有关规定的基础上</w:t>
      </w:r>
      <w:r w:rsidR="0057547F">
        <w:rPr>
          <w:rFonts w:eastAsia="仿宋_GB2312" w:hint="eastAsia"/>
          <w:sz w:val="32"/>
        </w:rPr>
        <w:t>，</w:t>
      </w:r>
      <w:r w:rsidR="00C436EE">
        <w:rPr>
          <w:rFonts w:eastAsia="仿宋_GB2312" w:hint="eastAsia"/>
          <w:sz w:val="32"/>
        </w:rPr>
        <w:t>认真研究</w:t>
      </w:r>
      <w:r w:rsidR="008C733E">
        <w:rPr>
          <w:rFonts w:eastAsia="仿宋_GB2312" w:hint="eastAsia"/>
          <w:sz w:val="32"/>
        </w:rPr>
        <w:t>相关法律规定</w:t>
      </w:r>
      <w:r w:rsidR="00C436EE">
        <w:rPr>
          <w:rFonts w:eastAsia="仿宋_GB2312" w:hint="eastAsia"/>
          <w:sz w:val="32"/>
        </w:rPr>
        <w:t>，</w:t>
      </w:r>
      <w:r w:rsidR="00C057D7">
        <w:rPr>
          <w:rFonts w:eastAsia="仿宋_GB2312" w:hint="eastAsia"/>
          <w:sz w:val="32"/>
        </w:rPr>
        <w:t>分析</w:t>
      </w:r>
      <w:r w:rsidR="008C733E">
        <w:rPr>
          <w:rFonts w:eastAsia="仿宋_GB2312" w:hint="eastAsia"/>
          <w:sz w:val="32"/>
        </w:rPr>
        <w:t>最终</w:t>
      </w:r>
      <w:r w:rsidR="00C057D7">
        <w:rPr>
          <w:rFonts w:eastAsia="仿宋_GB2312" w:hint="eastAsia"/>
          <w:sz w:val="32"/>
        </w:rPr>
        <w:t>答复</w:t>
      </w:r>
      <w:r w:rsidR="008C733E">
        <w:rPr>
          <w:rFonts w:eastAsia="仿宋_GB2312" w:hint="eastAsia"/>
          <w:sz w:val="32"/>
        </w:rPr>
        <w:t>是否存在问题，领导高度重视</w:t>
      </w:r>
      <w:r w:rsidR="00F212DA">
        <w:rPr>
          <w:rFonts w:eastAsia="仿宋_GB2312" w:hint="eastAsia"/>
          <w:sz w:val="32"/>
        </w:rPr>
        <w:t>这项工作</w:t>
      </w:r>
      <w:r w:rsidR="008C733E">
        <w:rPr>
          <w:rFonts w:eastAsia="仿宋_GB2312" w:hint="eastAsia"/>
          <w:sz w:val="32"/>
        </w:rPr>
        <w:t>，</w:t>
      </w:r>
      <w:r w:rsidR="00CA67FF">
        <w:rPr>
          <w:rFonts w:eastAsia="仿宋_GB2312" w:hint="eastAsia"/>
          <w:sz w:val="32"/>
        </w:rPr>
        <w:t>多次针对一些敏感的信息公开申请，召开多部门调度会，并聘请专业律师进行法律指导，</w:t>
      </w:r>
      <w:r w:rsidR="00174804">
        <w:rPr>
          <w:rFonts w:eastAsia="仿宋_GB2312" w:hint="eastAsia"/>
          <w:sz w:val="32"/>
        </w:rPr>
        <w:t>要求</w:t>
      </w:r>
      <w:r w:rsidR="00CA67FF">
        <w:rPr>
          <w:rFonts w:eastAsia="仿宋_GB2312" w:hint="eastAsia"/>
          <w:sz w:val="32"/>
        </w:rPr>
        <w:t>以最为稳妥的方式进行答复</w:t>
      </w:r>
      <w:r w:rsidR="00492FD0">
        <w:rPr>
          <w:rFonts w:eastAsia="仿宋_GB2312" w:hint="eastAsia"/>
          <w:sz w:val="32"/>
        </w:rPr>
        <w:t>，并且</w:t>
      </w:r>
      <w:r w:rsidR="008C0AFD">
        <w:rPr>
          <w:rFonts w:eastAsia="仿宋_GB2312" w:hint="eastAsia"/>
          <w:sz w:val="32"/>
        </w:rPr>
        <w:t>要求</w:t>
      </w:r>
      <w:r w:rsidR="008525F4">
        <w:rPr>
          <w:rFonts w:eastAsia="仿宋_GB2312" w:hint="eastAsia"/>
          <w:sz w:val="32"/>
        </w:rPr>
        <w:t>各部门认真学习</w:t>
      </w:r>
      <w:r w:rsidR="008525F4" w:rsidRPr="00AD5027">
        <w:rPr>
          <w:rFonts w:eastAsia="仿宋_GB2312"/>
          <w:sz w:val="32"/>
        </w:rPr>
        <w:t>《公开条例》</w:t>
      </w:r>
      <w:r w:rsidR="008525F4">
        <w:rPr>
          <w:rFonts w:eastAsia="仿宋_GB2312" w:hint="eastAsia"/>
          <w:sz w:val="32"/>
        </w:rPr>
        <w:t>及相关法律法规知识，</w:t>
      </w:r>
      <w:r w:rsidR="008C0AFD">
        <w:rPr>
          <w:rFonts w:eastAsia="仿宋_GB2312" w:hint="eastAsia"/>
          <w:sz w:val="32"/>
        </w:rPr>
        <w:t>为更好的处理信息公开答复，做好信息公开工作做好保障。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b/>
          <w:sz w:val="32"/>
        </w:rPr>
      </w:pPr>
      <w:r w:rsidRPr="00AD5027">
        <w:rPr>
          <w:rFonts w:eastAsia="楷体_GB2312"/>
          <w:b/>
          <w:sz w:val="32"/>
        </w:rPr>
        <w:t>（二）牢固树立服务意识是做好政府信息公开工作的关键。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b/>
          <w:sz w:val="32"/>
        </w:rPr>
      </w:pPr>
      <w:r w:rsidRPr="00AD5027">
        <w:rPr>
          <w:rFonts w:eastAsia="仿宋_GB2312"/>
          <w:b/>
          <w:sz w:val="32"/>
        </w:rPr>
        <w:t>一是满腔热忱，积极认真。</w:t>
      </w:r>
      <w:r w:rsidRPr="00AD5027">
        <w:rPr>
          <w:rFonts w:eastAsia="仿宋_GB2312"/>
          <w:sz w:val="32"/>
        </w:rPr>
        <w:t>政府信息公开工作的宗旨是</w:t>
      </w:r>
      <w:r w:rsidRPr="00AD5027">
        <w:rPr>
          <w:rStyle w:val="a4"/>
          <w:rFonts w:eastAsia="仿宋_GB2312"/>
          <w:b w:val="0"/>
          <w:color w:val="000000"/>
          <w:sz w:val="32"/>
          <w:szCs w:val="32"/>
        </w:rPr>
        <w:t>为了保障广大人民群众的知情权，提高政府工作的透明度，充分发挥政府的服务职能，促进依法行政</w:t>
      </w:r>
      <w:r w:rsidRPr="00AD5027">
        <w:rPr>
          <w:rFonts w:eastAsia="仿宋_GB2312"/>
          <w:sz w:val="32"/>
        </w:rPr>
        <w:t>。群众申请公开的信息都与其自身生产生活息息相关，因此，在受理依申请公开事项时，我们要求工作人员坚持满腔热忱，积极主动地为群众服务，认真听取申请人诉求，经办部门在规定时限内调查核实，掌握一手资料，不推托，不隐瞒，切实把群众的诉求落到实处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b/>
          <w:sz w:val="32"/>
        </w:rPr>
      </w:pPr>
      <w:r w:rsidRPr="00AD5027">
        <w:rPr>
          <w:rFonts w:eastAsia="仿宋_GB2312"/>
          <w:b/>
          <w:sz w:val="32"/>
        </w:rPr>
        <w:lastRenderedPageBreak/>
        <w:t>二是不辞辛苦，不厌其烦。</w:t>
      </w:r>
      <w:r w:rsidRPr="00AD5027">
        <w:rPr>
          <w:rFonts w:eastAsia="仿宋_GB2312"/>
          <w:sz w:val="32"/>
        </w:rPr>
        <w:t>在办理</w:t>
      </w:r>
      <w:r w:rsidR="00DD05E2">
        <w:rPr>
          <w:rFonts w:eastAsia="仿宋_GB2312" w:hint="eastAsia"/>
          <w:sz w:val="32"/>
        </w:rPr>
        <w:t>涉及</w:t>
      </w:r>
      <w:r w:rsidRPr="00AD5027">
        <w:rPr>
          <w:rFonts w:eastAsia="仿宋_GB2312"/>
          <w:sz w:val="32"/>
        </w:rPr>
        <w:t>土地权属登记、土地预审、征地拆迁、土地一级开发</w:t>
      </w:r>
      <w:r w:rsidR="00DD05E2">
        <w:rPr>
          <w:rFonts w:eastAsia="仿宋_GB2312" w:hint="eastAsia"/>
          <w:sz w:val="32"/>
        </w:rPr>
        <w:t>等业务的依申请信息公开</w:t>
      </w:r>
      <w:r w:rsidRPr="00AD5027">
        <w:rPr>
          <w:rFonts w:eastAsia="仿宋_GB2312"/>
          <w:sz w:val="32"/>
        </w:rPr>
        <w:t>过程中，我局地籍科、权属登记中心、耕保征地科以及土地储备分中心等部门克服了人员少、工作任务重的困难，把依申请事项的办理工作列入重要工作日程，针对申请人申请的问题，多次到区档案馆调取并查阅档案核实情况，并与各有关部门多方协调，通过召开协调会、座谈会等形式，不仅解决了群众的诉求问题，也向群众宣传了土地管理的有关法律法规，使各项土地政策深入人心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b/>
          <w:sz w:val="32"/>
        </w:rPr>
      </w:pPr>
      <w:r w:rsidRPr="00AD5027">
        <w:rPr>
          <w:rFonts w:eastAsia="仿宋_GB2312"/>
          <w:b/>
          <w:sz w:val="32"/>
        </w:rPr>
        <w:t>三是实事求是，注重实效。</w:t>
      </w:r>
      <w:r w:rsidRPr="00AD5027">
        <w:rPr>
          <w:rFonts w:eastAsia="仿宋_GB2312"/>
          <w:sz w:val="32"/>
        </w:rPr>
        <w:t>自开展信息公开工作以来，我分局把着眼点放在注重工作实效，解决实际问题上，保证依申请事项的办复率。对于历史遗留的问题，按当时政策法律法规耐心地进行解答；对于已经解决的问题，不断巩固，防止反弹；对于确实解决不了的难点问题及时向上级机关请示汇报，为完善政策提供现实依据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b/>
          <w:sz w:val="32"/>
        </w:rPr>
      </w:pPr>
      <w:r w:rsidRPr="00AD5027">
        <w:rPr>
          <w:rFonts w:eastAsia="楷体_GB2312"/>
          <w:b/>
          <w:sz w:val="32"/>
        </w:rPr>
        <w:t>（三）严格执行各项政策是做好政府信息公开工作的基础。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b/>
          <w:sz w:val="32"/>
        </w:rPr>
      </w:pPr>
      <w:r w:rsidRPr="00AD5027">
        <w:rPr>
          <w:rFonts w:eastAsia="仿宋_GB2312"/>
          <w:b/>
          <w:sz w:val="32"/>
        </w:rPr>
        <w:t>一是了解和掌握真实情况。</w:t>
      </w:r>
      <w:r w:rsidRPr="00AD5027">
        <w:rPr>
          <w:rFonts w:eastAsia="仿宋_GB2312"/>
          <w:sz w:val="32"/>
          <w:szCs w:val="32"/>
        </w:rPr>
        <w:t>对于申请人要求公开的内容，工作人员都认真核实，并查阅有关档案情况。在办理过程中，及时与申请人沟通，</w:t>
      </w:r>
      <w:r w:rsidRPr="00AD5027">
        <w:rPr>
          <w:rFonts w:eastAsia="仿宋_GB2312"/>
          <w:sz w:val="32"/>
        </w:rPr>
        <w:t>做到心中有数，保证处理问题的针对性。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sz w:val="32"/>
          <w:szCs w:val="32"/>
        </w:rPr>
      </w:pPr>
      <w:r w:rsidRPr="00AD5027">
        <w:rPr>
          <w:rFonts w:eastAsia="仿宋_GB2312"/>
          <w:b/>
          <w:sz w:val="32"/>
        </w:rPr>
        <w:t>二是认真学习和掌握各项法规政策。</w:t>
      </w:r>
      <w:r w:rsidRPr="00AD5027">
        <w:rPr>
          <w:rFonts w:eastAsia="仿宋_GB2312"/>
          <w:sz w:val="32"/>
        </w:rPr>
        <w:t>随着广大群众法制意识的增强，依申请公开的问题涉及政策性强，认真学习掌握国土资源管理及相关的政策法规，提高业务素质，增强法制观念十分必要。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b/>
          <w:sz w:val="32"/>
        </w:rPr>
      </w:pPr>
      <w:r w:rsidRPr="00AD5027">
        <w:rPr>
          <w:rFonts w:eastAsia="仿宋_GB2312"/>
          <w:b/>
          <w:sz w:val="32"/>
        </w:rPr>
        <w:lastRenderedPageBreak/>
        <w:t>三是耐心做好说服解释工作。</w:t>
      </w:r>
      <w:r w:rsidRPr="00AD5027">
        <w:rPr>
          <w:rFonts w:eastAsia="仿宋_GB2312"/>
          <w:sz w:val="32"/>
        </w:rPr>
        <w:t>依申请公开答复是信息公开办理工作的重要环节，大部分依申请事项都需要进行政策解释、情况说明，对于那些</w:t>
      </w:r>
      <w:r w:rsidR="008F1E57">
        <w:rPr>
          <w:rFonts w:eastAsia="仿宋_GB2312" w:hint="eastAsia"/>
          <w:sz w:val="32"/>
        </w:rPr>
        <w:t>不属于《信息公开条例》及相关法律法规规定的公开范围的信息</w:t>
      </w:r>
      <w:r w:rsidRPr="00AD5027">
        <w:rPr>
          <w:rFonts w:eastAsia="仿宋_GB2312"/>
          <w:sz w:val="32"/>
        </w:rPr>
        <w:t>，尤其要耐心向申请人解释清楚，尽可能取得他们的理解。</w:t>
      </w:r>
    </w:p>
    <w:p w:rsidR="00AD5027" w:rsidRPr="00AD5027" w:rsidRDefault="00AD5027" w:rsidP="005F57BA">
      <w:pPr>
        <w:spacing w:line="540" w:lineRule="exact"/>
        <w:ind w:firstLineChars="200" w:firstLine="640"/>
        <w:rPr>
          <w:rFonts w:eastAsia="黑体"/>
          <w:sz w:val="32"/>
        </w:rPr>
      </w:pPr>
      <w:r w:rsidRPr="00AD5027">
        <w:rPr>
          <w:rFonts w:eastAsia="黑体"/>
          <w:sz w:val="32"/>
        </w:rPr>
        <w:t>三、信息公开工作存在的问题与改进措施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jc w:val="left"/>
        <w:rPr>
          <w:rFonts w:eastAsia="楷体_GB2312"/>
          <w:kern w:val="0"/>
          <w:sz w:val="32"/>
          <w:szCs w:val="32"/>
        </w:rPr>
      </w:pPr>
      <w:r w:rsidRPr="00AD5027">
        <w:rPr>
          <w:rFonts w:eastAsia="楷体_GB2312"/>
          <w:b/>
          <w:bCs/>
          <w:sz w:val="32"/>
          <w:szCs w:val="32"/>
        </w:rPr>
        <w:t>（一）主要问题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1</w:t>
      </w:r>
      <w:r w:rsidRPr="00AD5027">
        <w:rPr>
          <w:rFonts w:eastAsia="仿宋_GB2312"/>
          <w:b/>
          <w:kern w:val="0"/>
          <w:sz w:val="32"/>
          <w:szCs w:val="32"/>
        </w:rPr>
        <w:t>、公开意识及内容需要进一步深化。</w:t>
      </w:r>
      <w:r w:rsidRPr="00AD5027">
        <w:rPr>
          <w:rFonts w:eastAsia="仿宋_GB2312"/>
          <w:kern w:val="0"/>
          <w:sz w:val="32"/>
          <w:szCs w:val="32"/>
        </w:rPr>
        <w:t>主动公开的政府信息与公众的需求还存在一些距离，有关决策、规定、规划、计划、方案的草案公开、听取公众意见方面需要进一步加强。</w:t>
      </w:r>
      <w:r w:rsidRPr="00AD5027">
        <w:rPr>
          <w:rFonts w:eastAsia="仿宋_GB2312"/>
          <w:kern w:val="0"/>
          <w:sz w:val="32"/>
          <w:szCs w:val="32"/>
        </w:rPr>
        <w:t xml:space="preserve"> 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2</w:t>
      </w:r>
      <w:r w:rsidRPr="00AD5027">
        <w:rPr>
          <w:rFonts w:eastAsia="仿宋_GB2312"/>
          <w:b/>
          <w:kern w:val="0"/>
          <w:sz w:val="32"/>
          <w:szCs w:val="32"/>
        </w:rPr>
        <w:t>、公开形式的便民性需要进一步提高。</w:t>
      </w:r>
      <w:r w:rsidRPr="00AD5027">
        <w:rPr>
          <w:rFonts w:eastAsia="仿宋_GB2312"/>
          <w:kern w:val="0"/>
          <w:sz w:val="32"/>
          <w:szCs w:val="32"/>
        </w:rPr>
        <w:t>各部门较重视通过网站公开政府信息，但适合社区、农村等群众查阅的公开形式不够丰富。同时，向档案馆送交政府公开信息的工作也需要进一步加强。</w:t>
      </w:r>
      <w:r w:rsidRPr="00AD5027">
        <w:rPr>
          <w:rFonts w:eastAsia="仿宋_GB2312"/>
          <w:kern w:val="0"/>
          <w:sz w:val="32"/>
          <w:szCs w:val="32"/>
        </w:rPr>
        <w:t xml:space="preserve"> 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3</w:t>
      </w:r>
      <w:r w:rsidRPr="00AD5027">
        <w:rPr>
          <w:rFonts w:eastAsia="仿宋_GB2312"/>
          <w:b/>
          <w:kern w:val="0"/>
          <w:sz w:val="32"/>
          <w:szCs w:val="32"/>
        </w:rPr>
        <w:t>、组织引导工作需要进一步加强。</w:t>
      </w:r>
      <w:r w:rsidRPr="00AD5027">
        <w:rPr>
          <w:rFonts w:eastAsia="仿宋_GB2312"/>
          <w:kern w:val="0"/>
          <w:sz w:val="32"/>
          <w:szCs w:val="32"/>
        </w:rPr>
        <w:t>因公众对信息公开的了解存在片面性和局限性，以及人民群众知情权的愿望日益强烈，因此，往往出现</w:t>
      </w:r>
      <w:r w:rsidRPr="00AD5027">
        <w:rPr>
          <w:rFonts w:eastAsia="仿宋_GB2312"/>
          <w:sz w:val="32"/>
          <w:szCs w:val="32"/>
        </w:rPr>
        <w:t>群众群体申请、纠缠申请等现象和问题，尽管目前已经制定了预案和措施，但</w:t>
      </w:r>
      <w:r w:rsidRPr="00AD5027">
        <w:rPr>
          <w:rFonts w:eastAsia="仿宋_GB2312"/>
          <w:kern w:val="0"/>
          <w:sz w:val="32"/>
          <w:szCs w:val="32"/>
        </w:rPr>
        <w:t>在实际工作中，</w:t>
      </w:r>
      <w:r w:rsidRPr="00AD5027">
        <w:rPr>
          <w:rFonts w:eastAsia="仿宋_GB2312"/>
          <w:sz w:val="32"/>
          <w:szCs w:val="32"/>
        </w:rPr>
        <w:t>仍难以保证应对自如。</w:t>
      </w:r>
      <w:r w:rsidRPr="00AD5027">
        <w:rPr>
          <w:rFonts w:eastAsia="仿宋_GB2312"/>
          <w:kern w:val="0"/>
          <w:sz w:val="32"/>
          <w:szCs w:val="32"/>
        </w:rPr>
        <w:t xml:space="preserve"> 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4</w:t>
      </w:r>
      <w:r w:rsidRPr="00AD5027">
        <w:rPr>
          <w:rFonts w:eastAsia="仿宋_GB2312"/>
          <w:b/>
          <w:kern w:val="0"/>
          <w:sz w:val="32"/>
          <w:szCs w:val="32"/>
        </w:rPr>
        <w:t>、长效工作机制建设需要完善。</w:t>
      </w:r>
      <w:r w:rsidRPr="00AD5027">
        <w:rPr>
          <w:rFonts w:eastAsia="仿宋_GB2312"/>
          <w:kern w:val="0"/>
          <w:sz w:val="32"/>
          <w:szCs w:val="32"/>
        </w:rPr>
        <w:t>《政府信息公开目录》和《政府信息公开指南》内容表象化，细化不够，实质性内容不多，在更新维护、监督约束等方面的工作机制尚不健全。</w:t>
      </w:r>
      <w:r w:rsidRPr="00AD5027">
        <w:rPr>
          <w:rFonts w:eastAsia="仿宋_GB2312"/>
          <w:kern w:val="0"/>
          <w:sz w:val="32"/>
          <w:szCs w:val="32"/>
        </w:rPr>
        <w:t xml:space="preserve"> 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楷体_GB2312"/>
          <w:kern w:val="0"/>
          <w:sz w:val="32"/>
          <w:szCs w:val="32"/>
        </w:rPr>
      </w:pPr>
      <w:r w:rsidRPr="00AD5027">
        <w:rPr>
          <w:rFonts w:eastAsia="楷体_GB2312"/>
          <w:b/>
          <w:bCs/>
          <w:kern w:val="0"/>
          <w:sz w:val="32"/>
          <w:szCs w:val="32"/>
        </w:rPr>
        <w:t>（二）改进措施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1</w:t>
      </w:r>
      <w:r w:rsidRPr="00AD5027">
        <w:rPr>
          <w:rFonts w:eastAsia="仿宋_GB2312"/>
          <w:b/>
          <w:kern w:val="0"/>
          <w:sz w:val="32"/>
          <w:szCs w:val="32"/>
        </w:rPr>
        <w:t>、充实公开内容。</w:t>
      </w:r>
      <w:r w:rsidRPr="00AD5027">
        <w:rPr>
          <w:rFonts w:eastAsia="仿宋_GB2312"/>
          <w:kern w:val="0"/>
          <w:sz w:val="32"/>
          <w:szCs w:val="32"/>
        </w:rPr>
        <w:t>按照</w:t>
      </w:r>
      <w:r w:rsidRPr="00AD5027">
        <w:rPr>
          <w:rFonts w:eastAsia="仿宋_GB2312"/>
          <w:kern w:val="0"/>
          <w:sz w:val="32"/>
          <w:szCs w:val="32"/>
        </w:rPr>
        <w:t>“</w:t>
      </w:r>
      <w:r w:rsidRPr="00AD5027">
        <w:rPr>
          <w:rFonts w:eastAsia="仿宋_GB2312"/>
          <w:kern w:val="0"/>
          <w:sz w:val="32"/>
          <w:szCs w:val="32"/>
        </w:rPr>
        <w:t>以公开为原则，不公开为例外</w:t>
      </w:r>
      <w:r w:rsidRPr="00AD5027">
        <w:rPr>
          <w:rFonts w:eastAsia="仿宋_GB2312"/>
          <w:kern w:val="0"/>
          <w:sz w:val="32"/>
          <w:szCs w:val="32"/>
        </w:rPr>
        <w:t>”</w:t>
      </w:r>
      <w:r w:rsidRPr="00AD5027">
        <w:rPr>
          <w:rFonts w:eastAsia="仿宋_GB2312"/>
          <w:kern w:val="0"/>
          <w:sz w:val="32"/>
          <w:szCs w:val="32"/>
        </w:rPr>
        <w:t>的总体要求，进一步做好公开和</w:t>
      </w:r>
      <w:r w:rsidR="00A1186F">
        <w:rPr>
          <w:rFonts w:eastAsia="仿宋_GB2312" w:hint="eastAsia"/>
          <w:kern w:val="0"/>
          <w:sz w:val="32"/>
          <w:szCs w:val="32"/>
        </w:rPr>
        <w:t>不予</w:t>
      </w:r>
      <w:r w:rsidRPr="00AD5027">
        <w:rPr>
          <w:rFonts w:eastAsia="仿宋_GB2312"/>
          <w:kern w:val="0"/>
          <w:sz w:val="32"/>
          <w:szCs w:val="32"/>
        </w:rPr>
        <w:t>公开两类政府信息的界</w:t>
      </w:r>
      <w:r w:rsidRPr="00AD5027">
        <w:rPr>
          <w:rFonts w:eastAsia="仿宋_GB2312"/>
          <w:kern w:val="0"/>
          <w:sz w:val="32"/>
          <w:szCs w:val="32"/>
        </w:rPr>
        <w:lastRenderedPageBreak/>
        <w:t>定，完善主动公开的政府信息目录，逐步编制依申请公开的政府信息目录。加强对公众关注度高的政府信息的梳理，探索重大决定草案公开制度，充分征求公众意见，推动科学、民主决策。</w:t>
      </w:r>
      <w:r w:rsidRPr="00AD5027">
        <w:rPr>
          <w:rFonts w:eastAsia="仿宋_GB2312"/>
          <w:kern w:val="0"/>
          <w:sz w:val="32"/>
          <w:szCs w:val="32"/>
        </w:rPr>
        <w:t xml:space="preserve"> 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2</w:t>
      </w:r>
      <w:r w:rsidRPr="00AD5027">
        <w:rPr>
          <w:rFonts w:eastAsia="仿宋_GB2312"/>
          <w:b/>
          <w:kern w:val="0"/>
          <w:sz w:val="32"/>
          <w:szCs w:val="32"/>
        </w:rPr>
        <w:t>、规范、优化申请处理流程。</w:t>
      </w:r>
      <w:r w:rsidRPr="00AD5027">
        <w:rPr>
          <w:rFonts w:eastAsia="仿宋_GB2312"/>
          <w:kern w:val="0"/>
          <w:sz w:val="32"/>
          <w:szCs w:val="32"/>
        </w:rPr>
        <w:t>规范信息公开流程，提高申请处理效率，方便公众获取政府信息。加强政府信息公开咨询服务工作。</w:t>
      </w:r>
      <w:r w:rsidRPr="00AD5027">
        <w:rPr>
          <w:rFonts w:eastAsia="仿宋_GB2312"/>
          <w:kern w:val="0"/>
          <w:sz w:val="32"/>
          <w:szCs w:val="32"/>
        </w:rPr>
        <w:t xml:space="preserve"> </w:t>
      </w:r>
    </w:p>
    <w:p w:rsidR="00AD5027" w:rsidRPr="00AD5027" w:rsidRDefault="00AD5027" w:rsidP="005F57BA">
      <w:pPr>
        <w:widowControl/>
        <w:spacing w:line="540" w:lineRule="exact"/>
        <w:ind w:firstLineChars="200" w:firstLine="643"/>
        <w:rPr>
          <w:rFonts w:eastAsia="仿宋_GB2312"/>
          <w:kern w:val="0"/>
          <w:sz w:val="32"/>
          <w:szCs w:val="32"/>
        </w:rPr>
      </w:pPr>
      <w:r w:rsidRPr="00AD5027">
        <w:rPr>
          <w:rFonts w:eastAsia="仿宋_GB2312"/>
          <w:b/>
          <w:kern w:val="0"/>
          <w:sz w:val="32"/>
          <w:szCs w:val="32"/>
        </w:rPr>
        <w:t>3</w:t>
      </w:r>
      <w:r w:rsidRPr="00AD5027">
        <w:rPr>
          <w:rFonts w:eastAsia="仿宋_GB2312"/>
          <w:b/>
          <w:kern w:val="0"/>
          <w:sz w:val="32"/>
          <w:szCs w:val="32"/>
        </w:rPr>
        <w:t>、拓展公开形式。</w:t>
      </w:r>
      <w:r w:rsidRPr="00AD5027">
        <w:rPr>
          <w:rFonts w:eastAsia="仿宋_GB2312"/>
          <w:kern w:val="0"/>
          <w:sz w:val="32"/>
          <w:szCs w:val="32"/>
        </w:rPr>
        <w:t>完善集中查询功能，</w:t>
      </w:r>
      <w:r w:rsidR="000836DE" w:rsidRPr="00AD5027">
        <w:rPr>
          <w:rFonts w:eastAsia="仿宋_GB2312"/>
          <w:kern w:val="0"/>
          <w:sz w:val="32"/>
          <w:szCs w:val="32"/>
        </w:rPr>
        <w:t>加强网上政府信息公开工作</w:t>
      </w:r>
      <w:r w:rsidR="000836DE">
        <w:rPr>
          <w:rFonts w:eastAsia="仿宋_GB2312" w:hint="eastAsia"/>
          <w:kern w:val="0"/>
          <w:sz w:val="32"/>
          <w:szCs w:val="32"/>
        </w:rPr>
        <w:t>，完善分局对外网站</w:t>
      </w:r>
      <w:r w:rsidRPr="00AD5027">
        <w:rPr>
          <w:rFonts w:eastAsia="仿宋_GB2312"/>
          <w:kern w:val="0"/>
          <w:sz w:val="32"/>
          <w:szCs w:val="32"/>
        </w:rPr>
        <w:t>信息公开</w:t>
      </w:r>
      <w:r w:rsidR="000836DE">
        <w:rPr>
          <w:rFonts w:eastAsia="仿宋_GB2312" w:hint="eastAsia"/>
          <w:kern w:val="0"/>
          <w:sz w:val="32"/>
          <w:szCs w:val="32"/>
        </w:rPr>
        <w:t>查询</w:t>
      </w:r>
      <w:r w:rsidR="00657071">
        <w:rPr>
          <w:rFonts w:eastAsia="仿宋_GB2312" w:hint="eastAsia"/>
          <w:kern w:val="0"/>
          <w:sz w:val="32"/>
          <w:szCs w:val="32"/>
        </w:rPr>
        <w:t>功能</w:t>
      </w:r>
      <w:r w:rsidR="000836DE">
        <w:rPr>
          <w:rFonts w:eastAsia="仿宋_GB2312" w:hint="eastAsia"/>
          <w:kern w:val="0"/>
          <w:sz w:val="32"/>
          <w:szCs w:val="32"/>
        </w:rPr>
        <w:t>，</w:t>
      </w:r>
      <w:r w:rsidR="0084069B">
        <w:rPr>
          <w:rFonts w:eastAsia="仿宋_GB2312" w:hint="eastAsia"/>
          <w:kern w:val="0"/>
          <w:sz w:val="32"/>
          <w:szCs w:val="32"/>
        </w:rPr>
        <w:t>集中发布</w:t>
      </w:r>
      <w:r w:rsidR="005F57BA">
        <w:rPr>
          <w:rFonts w:eastAsia="仿宋_GB2312" w:hint="eastAsia"/>
          <w:kern w:val="0"/>
          <w:sz w:val="32"/>
          <w:szCs w:val="32"/>
        </w:rPr>
        <w:t>法律</w:t>
      </w:r>
      <w:r w:rsidR="00514FAB">
        <w:rPr>
          <w:rFonts w:eastAsia="仿宋_GB2312" w:hint="eastAsia"/>
          <w:kern w:val="0"/>
          <w:sz w:val="32"/>
          <w:szCs w:val="32"/>
        </w:rPr>
        <w:t>法规，政府规章和规范性文件</w:t>
      </w:r>
      <w:r w:rsidR="005F57BA">
        <w:rPr>
          <w:rFonts w:eastAsia="仿宋_GB2312" w:hint="eastAsia"/>
          <w:kern w:val="0"/>
          <w:sz w:val="32"/>
          <w:szCs w:val="32"/>
        </w:rPr>
        <w:t>，为深入、持续、高效地开展政府信息公开工作提供政策保障。</w:t>
      </w:r>
    </w:p>
    <w:p w:rsidR="00AD5027" w:rsidRPr="00AD5027" w:rsidRDefault="00AD5027" w:rsidP="005F57BA">
      <w:pPr>
        <w:spacing w:line="540" w:lineRule="exact"/>
        <w:rPr>
          <w:rFonts w:eastAsia="仿宋_GB2312"/>
          <w:sz w:val="32"/>
          <w:szCs w:val="32"/>
        </w:rPr>
      </w:pPr>
    </w:p>
    <w:p w:rsidR="00BF664C" w:rsidRPr="005E6E78" w:rsidRDefault="005E6E78" w:rsidP="005F57BA">
      <w:pPr>
        <w:spacing w:line="54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</w:t>
      </w:r>
      <w:r w:rsidR="00640844">
        <w:rPr>
          <w:rFonts w:eastAsia="仿宋_GB2312" w:hint="eastAsia"/>
          <w:sz w:val="32"/>
          <w:szCs w:val="32"/>
        </w:rPr>
        <w:t>2014</w:t>
      </w:r>
      <w:r w:rsidR="00640844">
        <w:rPr>
          <w:rFonts w:eastAsia="仿宋_GB2312" w:hint="eastAsia"/>
          <w:sz w:val="32"/>
          <w:szCs w:val="32"/>
        </w:rPr>
        <w:t>年</w:t>
      </w:r>
      <w:r w:rsidR="00640844">
        <w:rPr>
          <w:rFonts w:eastAsia="仿宋_GB2312" w:hint="eastAsia"/>
          <w:sz w:val="32"/>
          <w:szCs w:val="32"/>
        </w:rPr>
        <w:t>2</w:t>
      </w:r>
      <w:r w:rsidR="00640844">
        <w:rPr>
          <w:rFonts w:eastAsia="仿宋_GB2312" w:hint="eastAsia"/>
          <w:sz w:val="32"/>
          <w:szCs w:val="32"/>
        </w:rPr>
        <w:t>月</w:t>
      </w:r>
      <w:r w:rsidR="00EF2207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 w:rsidR="00640844">
        <w:rPr>
          <w:rFonts w:eastAsia="仿宋_GB2312" w:hint="eastAsia"/>
          <w:sz w:val="32"/>
          <w:szCs w:val="32"/>
        </w:rPr>
        <w:t>日</w:t>
      </w:r>
    </w:p>
    <w:sectPr w:rsidR="00BF664C" w:rsidRPr="005E6E78" w:rsidSect="00EF2207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91" w:rsidRDefault="006A6B91">
      <w:r>
        <w:separator/>
      </w:r>
    </w:p>
  </w:endnote>
  <w:endnote w:type="continuationSeparator" w:id="1">
    <w:p w:rsidR="006A6B91" w:rsidRDefault="006A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BC" w:rsidRDefault="004727BC">
    <w:pPr>
      <w:pStyle w:val="a5"/>
    </w:pPr>
    <w:r>
      <w:rPr>
        <w:rFonts w:hint="eastAsia"/>
        <w:kern w:val="0"/>
        <w:szCs w:val="21"/>
      </w:rPr>
      <w:t>—</w:t>
    </w:r>
    <w:r w:rsidR="00B30F9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30F91">
      <w:rPr>
        <w:kern w:val="0"/>
        <w:szCs w:val="21"/>
      </w:rPr>
      <w:fldChar w:fldCharType="separate"/>
    </w:r>
    <w:r w:rsidR="005F57BA">
      <w:rPr>
        <w:noProof/>
        <w:kern w:val="0"/>
        <w:szCs w:val="21"/>
      </w:rPr>
      <w:t>6</w:t>
    </w:r>
    <w:r w:rsidR="00B30F9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BC" w:rsidRDefault="004727BC" w:rsidP="00AD5027">
    <w:pPr>
      <w:pStyle w:val="a5"/>
      <w:jc w:val="right"/>
    </w:pPr>
    <w:r>
      <w:rPr>
        <w:rFonts w:hint="eastAsia"/>
        <w:kern w:val="0"/>
        <w:szCs w:val="21"/>
      </w:rPr>
      <w:t>—</w:t>
    </w:r>
    <w:r w:rsidR="00B30F9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30F91">
      <w:rPr>
        <w:kern w:val="0"/>
        <w:szCs w:val="21"/>
      </w:rPr>
      <w:fldChar w:fldCharType="separate"/>
    </w:r>
    <w:r w:rsidR="005F57BA">
      <w:rPr>
        <w:noProof/>
        <w:kern w:val="0"/>
        <w:szCs w:val="21"/>
      </w:rPr>
      <w:t>7</w:t>
    </w:r>
    <w:r w:rsidR="00B30F9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91" w:rsidRDefault="006A6B91">
      <w:r>
        <w:separator/>
      </w:r>
    </w:p>
  </w:footnote>
  <w:footnote w:type="continuationSeparator" w:id="1">
    <w:p w:rsidR="006A6B91" w:rsidRDefault="006A6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027"/>
    <w:rsid w:val="00014ED0"/>
    <w:rsid w:val="00026660"/>
    <w:rsid w:val="000352E4"/>
    <w:rsid w:val="000613ED"/>
    <w:rsid w:val="00073622"/>
    <w:rsid w:val="000836DE"/>
    <w:rsid w:val="0008466C"/>
    <w:rsid w:val="0009357B"/>
    <w:rsid w:val="000B0CB2"/>
    <w:rsid w:val="000F5FF5"/>
    <w:rsid w:val="001100BB"/>
    <w:rsid w:val="001135BD"/>
    <w:rsid w:val="00120250"/>
    <w:rsid w:val="001269AB"/>
    <w:rsid w:val="00127C70"/>
    <w:rsid w:val="00165556"/>
    <w:rsid w:val="0016665D"/>
    <w:rsid w:val="00173D9D"/>
    <w:rsid w:val="00174804"/>
    <w:rsid w:val="00175246"/>
    <w:rsid w:val="0018153E"/>
    <w:rsid w:val="0018366A"/>
    <w:rsid w:val="00194A49"/>
    <w:rsid w:val="00197F4F"/>
    <w:rsid w:val="001A1CFF"/>
    <w:rsid w:val="001A4876"/>
    <w:rsid w:val="001A7648"/>
    <w:rsid w:val="001B4013"/>
    <w:rsid w:val="001D1C84"/>
    <w:rsid w:val="001D450D"/>
    <w:rsid w:val="001E2C65"/>
    <w:rsid w:val="001F0213"/>
    <w:rsid w:val="001F5A0F"/>
    <w:rsid w:val="00200149"/>
    <w:rsid w:val="002131ED"/>
    <w:rsid w:val="00215242"/>
    <w:rsid w:val="002262EA"/>
    <w:rsid w:val="002368CB"/>
    <w:rsid w:val="0027761B"/>
    <w:rsid w:val="00285455"/>
    <w:rsid w:val="00297718"/>
    <w:rsid w:val="002A0232"/>
    <w:rsid w:val="002A3D37"/>
    <w:rsid w:val="002C09F3"/>
    <w:rsid w:val="002C146B"/>
    <w:rsid w:val="002C241C"/>
    <w:rsid w:val="002D153C"/>
    <w:rsid w:val="002E046F"/>
    <w:rsid w:val="003156AC"/>
    <w:rsid w:val="00320885"/>
    <w:rsid w:val="00327ADB"/>
    <w:rsid w:val="00342B38"/>
    <w:rsid w:val="003669DB"/>
    <w:rsid w:val="00381B20"/>
    <w:rsid w:val="00383503"/>
    <w:rsid w:val="00383F80"/>
    <w:rsid w:val="00393E91"/>
    <w:rsid w:val="00397686"/>
    <w:rsid w:val="003A0A20"/>
    <w:rsid w:val="003A55D5"/>
    <w:rsid w:val="003A6EB7"/>
    <w:rsid w:val="003C13C9"/>
    <w:rsid w:val="003C56DB"/>
    <w:rsid w:val="003D77AA"/>
    <w:rsid w:val="003F678A"/>
    <w:rsid w:val="00426733"/>
    <w:rsid w:val="00452979"/>
    <w:rsid w:val="00456C48"/>
    <w:rsid w:val="004727BC"/>
    <w:rsid w:val="00492FD0"/>
    <w:rsid w:val="00493530"/>
    <w:rsid w:val="004B40C2"/>
    <w:rsid w:val="004C5B55"/>
    <w:rsid w:val="004E012D"/>
    <w:rsid w:val="004E5F84"/>
    <w:rsid w:val="004F4273"/>
    <w:rsid w:val="004F49FD"/>
    <w:rsid w:val="00504A0C"/>
    <w:rsid w:val="00505503"/>
    <w:rsid w:val="00514FAB"/>
    <w:rsid w:val="005229C3"/>
    <w:rsid w:val="005310D5"/>
    <w:rsid w:val="005510F0"/>
    <w:rsid w:val="00555351"/>
    <w:rsid w:val="00556C25"/>
    <w:rsid w:val="00557187"/>
    <w:rsid w:val="00574C1D"/>
    <w:rsid w:val="0057547F"/>
    <w:rsid w:val="005765A5"/>
    <w:rsid w:val="00577A0B"/>
    <w:rsid w:val="005A3038"/>
    <w:rsid w:val="005A4F10"/>
    <w:rsid w:val="005A68D7"/>
    <w:rsid w:val="005D26EF"/>
    <w:rsid w:val="005D4934"/>
    <w:rsid w:val="005D4AA1"/>
    <w:rsid w:val="005E1FFB"/>
    <w:rsid w:val="005E6E78"/>
    <w:rsid w:val="005E7008"/>
    <w:rsid w:val="005F57BA"/>
    <w:rsid w:val="006025B6"/>
    <w:rsid w:val="00640844"/>
    <w:rsid w:val="0065673A"/>
    <w:rsid w:val="006569F6"/>
    <w:rsid w:val="00657071"/>
    <w:rsid w:val="006833B8"/>
    <w:rsid w:val="006855F5"/>
    <w:rsid w:val="00686BE1"/>
    <w:rsid w:val="006A0A51"/>
    <w:rsid w:val="006A23DF"/>
    <w:rsid w:val="006A5FF9"/>
    <w:rsid w:val="006A6314"/>
    <w:rsid w:val="006A6B91"/>
    <w:rsid w:val="006C044D"/>
    <w:rsid w:val="006C418A"/>
    <w:rsid w:val="006C47B9"/>
    <w:rsid w:val="006D6246"/>
    <w:rsid w:val="006E7ED7"/>
    <w:rsid w:val="006F4F6A"/>
    <w:rsid w:val="0072366F"/>
    <w:rsid w:val="007245F2"/>
    <w:rsid w:val="00737EDE"/>
    <w:rsid w:val="007428AD"/>
    <w:rsid w:val="00756784"/>
    <w:rsid w:val="00762404"/>
    <w:rsid w:val="0076683A"/>
    <w:rsid w:val="00790D03"/>
    <w:rsid w:val="00791BF6"/>
    <w:rsid w:val="00797B35"/>
    <w:rsid w:val="007A5A56"/>
    <w:rsid w:val="00802C8C"/>
    <w:rsid w:val="0080677F"/>
    <w:rsid w:val="00822509"/>
    <w:rsid w:val="00833CF5"/>
    <w:rsid w:val="0084069B"/>
    <w:rsid w:val="00842DFE"/>
    <w:rsid w:val="008525F4"/>
    <w:rsid w:val="00855915"/>
    <w:rsid w:val="008561F0"/>
    <w:rsid w:val="008634E3"/>
    <w:rsid w:val="00866CF8"/>
    <w:rsid w:val="008948BA"/>
    <w:rsid w:val="008A0224"/>
    <w:rsid w:val="008A5A63"/>
    <w:rsid w:val="008B3EAD"/>
    <w:rsid w:val="008C0AFD"/>
    <w:rsid w:val="008C1D8B"/>
    <w:rsid w:val="008C733E"/>
    <w:rsid w:val="008D46D5"/>
    <w:rsid w:val="008D56DE"/>
    <w:rsid w:val="008E0F63"/>
    <w:rsid w:val="008E179C"/>
    <w:rsid w:val="008E6CC3"/>
    <w:rsid w:val="008F1E57"/>
    <w:rsid w:val="008F6408"/>
    <w:rsid w:val="008F789E"/>
    <w:rsid w:val="00914C0A"/>
    <w:rsid w:val="00917EF3"/>
    <w:rsid w:val="00925938"/>
    <w:rsid w:val="009328E0"/>
    <w:rsid w:val="00937B5F"/>
    <w:rsid w:val="00941377"/>
    <w:rsid w:val="0096309B"/>
    <w:rsid w:val="0096706D"/>
    <w:rsid w:val="0096710B"/>
    <w:rsid w:val="0097265A"/>
    <w:rsid w:val="00974344"/>
    <w:rsid w:val="00982084"/>
    <w:rsid w:val="00983462"/>
    <w:rsid w:val="00987A29"/>
    <w:rsid w:val="009E4F78"/>
    <w:rsid w:val="009F6560"/>
    <w:rsid w:val="00A10CB3"/>
    <w:rsid w:val="00A1186F"/>
    <w:rsid w:val="00A250EF"/>
    <w:rsid w:val="00A30091"/>
    <w:rsid w:val="00A818F0"/>
    <w:rsid w:val="00A86B4E"/>
    <w:rsid w:val="00AA178A"/>
    <w:rsid w:val="00AA5DBB"/>
    <w:rsid w:val="00AC52A2"/>
    <w:rsid w:val="00AD3088"/>
    <w:rsid w:val="00AD5027"/>
    <w:rsid w:val="00AE6E6A"/>
    <w:rsid w:val="00B008A1"/>
    <w:rsid w:val="00B060AC"/>
    <w:rsid w:val="00B07F5B"/>
    <w:rsid w:val="00B14188"/>
    <w:rsid w:val="00B30F91"/>
    <w:rsid w:val="00B3291D"/>
    <w:rsid w:val="00B35DAB"/>
    <w:rsid w:val="00B559BF"/>
    <w:rsid w:val="00B579F0"/>
    <w:rsid w:val="00B71233"/>
    <w:rsid w:val="00B762E1"/>
    <w:rsid w:val="00B81C0F"/>
    <w:rsid w:val="00B9185C"/>
    <w:rsid w:val="00B9372A"/>
    <w:rsid w:val="00BA4EFC"/>
    <w:rsid w:val="00BB1C8F"/>
    <w:rsid w:val="00BB3FB4"/>
    <w:rsid w:val="00BB4292"/>
    <w:rsid w:val="00BB63A2"/>
    <w:rsid w:val="00BC072E"/>
    <w:rsid w:val="00BC0929"/>
    <w:rsid w:val="00BD2ECD"/>
    <w:rsid w:val="00BE0E18"/>
    <w:rsid w:val="00BF1824"/>
    <w:rsid w:val="00BF664C"/>
    <w:rsid w:val="00BF76EA"/>
    <w:rsid w:val="00C057D7"/>
    <w:rsid w:val="00C22277"/>
    <w:rsid w:val="00C32C8D"/>
    <w:rsid w:val="00C436EE"/>
    <w:rsid w:val="00C47681"/>
    <w:rsid w:val="00C56823"/>
    <w:rsid w:val="00C61C32"/>
    <w:rsid w:val="00C70560"/>
    <w:rsid w:val="00C90CC1"/>
    <w:rsid w:val="00C96059"/>
    <w:rsid w:val="00CA11A8"/>
    <w:rsid w:val="00CA67FF"/>
    <w:rsid w:val="00CB0760"/>
    <w:rsid w:val="00CC67F9"/>
    <w:rsid w:val="00D1162E"/>
    <w:rsid w:val="00D143D6"/>
    <w:rsid w:val="00D23CA1"/>
    <w:rsid w:val="00D4719C"/>
    <w:rsid w:val="00D67DBF"/>
    <w:rsid w:val="00D7472F"/>
    <w:rsid w:val="00D80A57"/>
    <w:rsid w:val="00D86467"/>
    <w:rsid w:val="00D91A37"/>
    <w:rsid w:val="00DA3833"/>
    <w:rsid w:val="00DB010F"/>
    <w:rsid w:val="00DC3BE7"/>
    <w:rsid w:val="00DC3C0A"/>
    <w:rsid w:val="00DC7C00"/>
    <w:rsid w:val="00DD05E2"/>
    <w:rsid w:val="00DD38C2"/>
    <w:rsid w:val="00DF2B81"/>
    <w:rsid w:val="00DF3C06"/>
    <w:rsid w:val="00DF6D3B"/>
    <w:rsid w:val="00E32267"/>
    <w:rsid w:val="00E36268"/>
    <w:rsid w:val="00E43DBE"/>
    <w:rsid w:val="00E55A58"/>
    <w:rsid w:val="00E75768"/>
    <w:rsid w:val="00E75F18"/>
    <w:rsid w:val="00E82091"/>
    <w:rsid w:val="00EA384D"/>
    <w:rsid w:val="00EB0E27"/>
    <w:rsid w:val="00EB1E53"/>
    <w:rsid w:val="00ED7A59"/>
    <w:rsid w:val="00EE711C"/>
    <w:rsid w:val="00EF2207"/>
    <w:rsid w:val="00F122D9"/>
    <w:rsid w:val="00F212DA"/>
    <w:rsid w:val="00F24CAF"/>
    <w:rsid w:val="00F50738"/>
    <w:rsid w:val="00F56D92"/>
    <w:rsid w:val="00F61E31"/>
    <w:rsid w:val="00F66054"/>
    <w:rsid w:val="00F72F65"/>
    <w:rsid w:val="00F84F55"/>
    <w:rsid w:val="00FB6648"/>
    <w:rsid w:val="00FD0089"/>
    <w:rsid w:val="00FE4DB4"/>
    <w:rsid w:val="00FE70E7"/>
    <w:rsid w:val="00FF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AD502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styleId="a4">
    <w:name w:val="Strong"/>
    <w:basedOn w:val="a0"/>
    <w:qFormat/>
    <w:rsid w:val="00AD5027"/>
    <w:rPr>
      <w:b/>
      <w:bCs/>
    </w:rPr>
  </w:style>
  <w:style w:type="paragraph" w:styleId="a5">
    <w:name w:val="footer"/>
    <w:basedOn w:val="a"/>
    <w:rsid w:val="00AD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ocument Map"/>
    <w:basedOn w:val="a"/>
    <w:semiHidden/>
    <w:rsid w:val="00AD5027"/>
    <w:pPr>
      <w:shd w:val="clear" w:color="auto" w:fill="000080"/>
    </w:pPr>
  </w:style>
  <w:style w:type="paragraph" w:customStyle="1" w:styleId="Char0">
    <w:name w:val="Char"/>
    <w:basedOn w:val="a3"/>
    <w:autoRedefine/>
    <w:rsid w:val="00AD502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6">
    <w:name w:val="header"/>
    <w:basedOn w:val="a"/>
    <w:link w:val="Char1"/>
    <w:rsid w:val="00B8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81C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4C2C-6A61-4926-862C-9FC7FF70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539</Words>
  <Characters>3078</Characters>
  <Application>Microsoft Office Word</Application>
  <DocSecurity>0</DocSecurity>
  <Lines>25</Lines>
  <Paragraphs>7</Paragraphs>
  <ScaleCrop>false</ScaleCrop>
  <Company> 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周坤</dc:creator>
  <cp:keywords/>
  <cp:lastModifiedBy>User</cp:lastModifiedBy>
  <cp:revision>138</cp:revision>
  <dcterms:created xsi:type="dcterms:W3CDTF">2014-02-07T01:10:00Z</dcterms:created>
  <dcterms:modified xsi:type="dcterms:W3CDTF">2014-02-12T02:25:00Z</dcterms:modified>
</cp:coreProperties>
</file>